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50" w:rsidRPr="00040C50" w:rsidRDefault="00040C50" w:rsidP="00040C50">
      <w:pPr>
        <w:widowControl w:val="0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616148" w:rsidRDefault="008448B1" w:rsidP="008448B1">
      <w:pPr>
        <w:widowControl w:val="0"/>
        <w:ind w:hanging="113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72209A55">
            <wp:extent cx="6638306" cy="938451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297" cy="93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0C50" w:rsidRDefault="00040C50" w:rsidP="00616148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616148" w:rsidRPr="00040C50" w:rsidRDefault="0024091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616148" w:rsidRPr="00040C5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16148" w:rsidRPr="00040C50" w:rsidRDefault="00616148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616148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1.1. Антикоррупционная политика </w:t>
      </w:r>
      <w:r w:rsidR="008F795C" w:rsidRPr="00040C50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учреждения-детский сад № </w:t>
      </w:r>
      <w:r w:rsidR="00040C50">
        <w:rPr>
          <w:rFonts w:ascii="Times New Roman" w:hAnsi="Times New Roman" w:cs="Times New Roman"/>
          <w:sz w:val="28"/>
          <w:szCs w:val="28"/>
        </w:rPr>
        <w:t>430</w:t>
      </w:r>
      <w:r w:rsidR="007467DE" w:rsidRPr="00040C50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Pr="00040C50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закрепленных в настоящем Положении взаимосвязанных принципов, процедур и мероприятий, направленных на профилактику и пресечение коррупционных правонарушений.</w:t>
      </w:r>
    </w:p>
    <w:p w:rsidR="007467DE" w:rsidRPr="00040C50" w:rsidRDefault="00616148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1.2. </w:t>
      </w:r>
      <w:r w:rsidR="007467DE" w:rsidRPr="00040C50">
        <w:rPr>
          <w:rFonts w:ascii="Times New Roman" w:hAnsi="Times New Roman" w:cs="Times New Roman"/>
          <w:sz w:val="28"/>
          <w:szCs w:val="28"/>
        </w:rPr>
        <w:t>Настоящее Положение основано на нормах Конституции Российской Федерации, Федерального закона от 25.12.2008 № 273-ФЗ «О противодействии коррупции»,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Учреждения.</w:t>
      </w:r>
    </w:p>
    <w:p w:rsidR="007467DE" w:rsidRPr="00040C50" w:rsidRDefault="007467DE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1.3.</w:t>
      </w:r>
      <w:r w:rsidRPr="00040C50">
        <w:rPr>
          <w:rFonts w:ascii="Times New Roman" w:hAnsi="Times New Roman" w:cs="Times New Roman"/>
        </w:rPr>
        <w:t xml:space="preserve"> </w:t>
      </w:r>
      <w:r w:rsidRPr="00040C50">
        <w:rPr>
          <w:rFonts w:ascii="Times New Roman" w:hAnsi="Times New Roman" w:cs="Times New Roman"/>
          <w:sz w:val="28"/>
          <w:szCs w:val="28"/>
        </w:rPr>
        <w:t>Целями антикоррупционной политики Учреждения являются:</w:t>
      </w:r>
    </w:p>
    <w:p w:rsidR="007467DE" w:rsidRPr="00040C50" w:rsidRDefault="007467DE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обеспечение соответствия деятельности Учреждения требованиям антикоррупционного законодательства;</w:t>
      </w:r>
    </w:p>
    <w:p w:rsidR="007467DE" w:rsidRPr="00040C50" w:rsidRDefault="007467DE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минимизация рисков вовлечения Учреждения и его работников в коррупционную деятельность;</w:t>
      </w:r>
    </w:p>
    <w:p w:rsidR="007467DE" w:rsidRPr="00040C50" w:rsidRDefault="007467DE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формирование единого подхода к организации работы по предупреждению коррупции в Учреждении;</w:t>
      </w:r>
    </w:p>
    <w:p w:rsidR="00616148" w:rsidRPr="00040C50" w:rsidRDefault="007467DE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формирование у работников Учреждения нетерпимости к коррупционному поведению.</w:t>
      </w:r>
    </w:p>
    <w:p w:rsidR="00E46BA9" w:rsidRPr="00040C50" w:rsidRDefault="00E46BA9" w:rsidP="00E46BA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1.4. Задачами антикоррупционной политики Учреждения являются:</w:t>
      </w:r>
    </w:p>
    <w:p w:rsidR="00E46BA9" w:rsidRPr="00040C50" w:rsidRDefault="00E46BA9" w:rsidP="00E46BA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определение должностных лиц Учреждения, ответственных за реализацию антикоррупционной политики Учреждения;</w:t>
      </w:r>
    </w:p>
    <w:p w:rsidR="00E46BA9" w:rsidRPr="00040C50" w:rsidRDefault="00E46BA9" w:rsidP="00E46BA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правонарушений;</w:t>
      </w:r>
    </w:p>
    <w:p w:rsidR="00E46BA9" w:rsidRPr="00040C50" w:rsidRDefault="00E46BA9" w:rsidP="00E46BA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определение основных принципов работы по предупреждению коррупции в Учреждении;</w:t>
      </w:r>
    </w:p>
    <w:p w:rsidR="00E46BA9" w:rsidRPr="00040C50" w:rsidRDefault="00E46BA9" w:rsidP="00E46BA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разработка и реализация мер, направленных на профилактику и противодействие коррупции в Учреждении;</w:t>
      </w:r>
    </w:p>
    <w:p w:rsidR="007467DE" w:rsidRPr="00040C50" w:rsidRDefault="00E46BA9" w:rsidP="00E46BA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закрепление ответственности работников Учреждения за несоблюдение требований антикоррупционной политики Учреждения.</w:t>
      </w:r>
    </w:p>
    <w:p w:rsidR="007467DE" w:rsidRPr="00040C50" w:rsidRDefault="00E46BA9" w:rsidP="007467D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1.5. Для целей настоящего Положения основные понятия «противодействие коррупции», «коррупция», «конфликт интересов» и «личная заинтересованность» определяются в соответствии с действующим антикоррупционным законодательством.</w:t>
      </w:r>
    </w:p>
    <w:p w:rsidR="00775303" w:rsidRPr="00040C50" w:rsidRDefault="0077530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24091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</w:t>
      </w:r>
      <w:r w:rsidR="00616148" w:rsidRPr="00040C50">
        <w:rPr>
          <w:rFonts w:ascii="Times New Roman" w:hAnsi="Times New Roman" w:cs="Times New Roman"/>
          <w:sz w:val="28"/>
          <w:szCs w:val="28"/>
        </w:rPr>
        <w:t>. Основные принципы антикоррупционной деятельности Учреждения</w:t>
      </w:r>
      <w:r w:rsidRPr="00040C50">
        <w:rPr>
          <w:rFonts w:ascii="Times New Roman" w:hAnsi="Times New Roman" w:cs="Times New Roman"/>
          <w:sz w:val="28"/>
          <w:szCs w:val="28"/>
        </w:rPr>
        <w:t>.</w:t>
      </w:r>
    </w:p>
    <w:p w:rsidR="0024091E" w:rsidRPr="00040C50" w:rsidRDefault="0024091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24091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Принцип соответствия </w:t>
      </w:r>
      <w:r w:rsidR="00775303" w:rsidRPr="00040C50">
        <w:rPr>
          <w:rFonts w:ascii="Times New Roman" w:hAnsi="Times New Roman" w:cs="Times New Roman"/>
          <w:sz w:val="28"/>
          <w:szCs w:val="28"/>
        </w:rPr>
        <w:t>а</w:t>
      </w:r>
      <w:r w:rsidR="00616148" w:rsidRPr="00040C50">
        <w:rPr>
          <w:rFonts w:ascii="Times New Roman" w:hAnsi="Times New Roman" w:cs="Times New Roman"/>
          <w:sz w:val="28"/>
          <w:szCs w:val="28"/>
        </w:rPr>
        <w:t>нтикоррупционной политики Учреждения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действующему законод</w:t>
      </w:r>
      <w:r w:rsidRPr="00040C50">
        <w:rPr>
          <w:rFonts w:ascii="Times New Roman" w:hAnsi="Times New Roman" w:cs="Times New Roman"/>
          <w:sz w:val="28"/>
          <w:szCs w:val="28"/>
        </w:rPr>
        <w:t>ательству и общепринятым нормам – это с</w:t>
      </w:r>
      <w:r w:rsidR="00616148" w:rsidRPr="00040C50">
        <w:rPr>
          <w:rFonts w:ascii="Times New Roman" w:hAnsi="Times New Roman" w:cs="Times New Roman"/>
          <w:sz w:val="28"/>
          <w:szCs w:val="28"/>
        </w:rPr>
        <w:t>оответствие реализуемых антикоррупционных мероприятий Конституции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Российской Федерации, заключенным Российской Федерацией международным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договорам, законодательству Российской Федерации и иным нормативным правовым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актам, применимым в Учреждении.</w:t>
      </w:r>
    </w:p>
    <w:p w:rsidR="00616148" w:rsidRPr="00040C50" w:rsidRDefault="00616148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2.</w:t>
      </w:r>
      <w:r w:rsidR="0024091E" w:rsidRPr="00040C50">
        <w:rPr>
          <w:rFonts w:ascii="Times New Roman" w:hAnsi="Times New Roman" w:cs="Times New Roman"/>
          <w:sz w:val="28"/>
          <w:szCs w:val="28"/>
        </w:rPr>
        <w:t>2.</w:t>
      </w:r>
      <w:r w:rsidRPr="00040C50">
        <w:rPr>
          <w:rFonts w:ascii="Times New Roman" w:hAnsi="Times New Roman" w:cs="Times New Roman"/>
          <w:sz w:val="28"/>
          <w:szCs w:val="28"/>
        </w:rPr>
        <w:t xml:space="preserve"> Прин</w:t>
      </w:r>
      <w:r w:rsidR="0024091E" w:rsidRPr="00040C50">
        <w:rPr>
          <w:rFonts w:ascii="Times New Roman" w:hAnsi="Times New Roman" w:cs="Times New Roman"/>
          <w:sz w:val="28"/>
          <w:szCs w:val="28"/>
        </w:rPr>
        <w:t>цип личного примера руководства включает в себя к</w:t>
      </w:r>
      <w:r w:rsidRPr="00040C50">
        <w:rPr>
          <w:rFonts w:ascii="Times New Roman" w:hAnsi="Times New Roman" w:cs="Times New Roman"/>
          <w:sz w:val="28"/>
          <w:szCs w:val="28"/>
        </w:rPr>
        <w:t>лючев</w:t>
      </w:r>
      <w:r w:rsidR="0024091E" w:rsidRPr="00040C50">
        <w:rPr>
          <w:rFonts w:ascii="Times New Roman" w:hAnsi="Times New Roman" w:cs="Times New Roman"/>
          <w:sz w:val="28"/>
          <w:szCs w:val="28"/>
        </w:rPr>
        <w:t>ую</w:t>
      </w:r>
      <w:r w:rsidRPr="00040C50">
        <w:rPr>
          <w:rFonts w:ascii="Times New Roman" w:hAnsi="Times New Roman" w:cs="Times New Roman"/>
          <w:sz w:val="28"/>
          <w:szCs w:val="28"/>
        </w:rPr>
        <w:t xml:space="preserve"> роль руководства Учреждения в формировании культуры нетерпимости к</w:t>
      </w:r>
      <w:r w:rsidR="0024091E"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Pr="00040C50">
        <w:rPr>
          <w:rFonts w:ascii="Times New Roman" w:hAnsi="Times New Roman" w:cs="Times New Roman"/>
          <w:sz w:val="28"/>
          <w:szCs w:val="28"/>
        </w:rPr>
        <w:t>коррупции и в создании внутриорганизационной системы предупреждения и</w:t>
      </w:r>
      <w:r w:rsidR="0024091E"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Pr="00040C50">
        <w:rPr>
          <w:rFonts w:ascii="Times New Roman" w:hAnsi="Times New Roman" w:cs="Times New Roman"/>
          <w:sz w:val="28"/>
          <w:szCs w:val="28"/>
        </w:rPr>
        <w:t>противодействия коррупции.</w:t>
      </w:r>
    </w:p>
    <w:p w:rsidR="00616148" w:rsidRPr="00040C50" w:rsidRDefault="0024091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</w:t>
      </w:r>
      <w:r w:rsidR="00616148" w:rsidRPr="00040C50">
        <w:rPr>
          <w:rFonts w:ascii="Times New Roman" w:hAnsi="Times New Roman" w:cs="Times New Roman"/>
          <w:sz w:val="28"/>
          <w:szCs w:val="28"/>
        </w:rPr>
        <w:t>.3. П</w:t>
      </w:r>
      <w:r w:rsidRPr="00040C50">
        <w:rPr>
          <w:rFonts w:ascii="Times New Roman" w:hAnsi="Times New Roman" w:cs="Times New Roman"/>
          <w:sz w:val="28"/>
          <w:szCs w:val="28"/>
        </w:rPr>
        <w:t>ринцип вовлеченности работников – это и</w:t>
      </w:r>
      <w:r w:rsidR="00616148" w:rsidRPr="00040C50">
        <w:rPr>
          <w:rFonts w:ascii="Times New Roman" w:hAnsi="Times New Roman" w:cs="Times New Roman"/>
          <w:sz w:val="28"/>
          <w:szCs w:val="28"/>
        </w:rPr>
        <w:t>нформированность работников Учреждения о положениях антикоррупционного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законодательства и их активное участие в формировании и реализации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антикоррупционных стандартов и процедур.</w:t>
      </w:r>
    </w:p>
    <w:p w:rsidR="00616148" w:rsidRPr="00040C50" w:rsidRDefault="0024091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</w:t>
      </w:r>
      <w:r w:rsidR="00616148" w:rsidRPr="00040C50">
        <w:rPr>
          <w:rFonts w:ascii="Times New Roman" w:hAnsi="Times New Roman" w:cs="Times New Roman"/>
          <w:sz w:val="28"/>
          <w:szCs w:val="28"/>
        </w:rPr>
        <w:t>.4. Принцип соразмерности антикоррупц</w:t>
      </w:r>
      <w:r w:rsidR="0086339D" w:rsidRPr="00040C50">
        <w:rPr>
          <w:rFonts w:ascii="Times New Roman" w:hAnsi="Times New Roman" w:cs="Times New Roman"/>
          <w:sz w:val="28"/>
          <w:szCs w:val="28"/>
        </w:rPr>
        <w:t>ионных процедур риску коррупции предполагает р</w:t>
      </w:r>
      <w:r w:rsidR="00616148" w:rsidRPr="00040C50">
        <w:rPr>
          <w:rFonts w:ascii="Times New Roman" w:hAnsi="Times New Roman" w:cs="Times New Roman"/>
          <w:sz w:val="28"/>
          <w:szCs w:val="28"/>
        </w:rPr>
        <w:t>азработк</w:t>
      </w:r>
      <w:r w:rsidR="0086339D" w:rsidRPr="00040C50">
        <w:rPr>
          <w:rFonts w:ascii="Times New Roman" w:hAnsi="Times New Roman" w:cs="Times New Roman"/>
          <w:sz w:val="28"/>
          <w:szCs w:val="28"/>
        </w:rPr>
        <w:t>у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 и выполнение комплекса мероприятий, позволяющих снизить</w:t>
      </w:r>
      <w:r w:rsidR="0086339D"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вероятность вовлечения Учреждения, ее руководителя и сотрудников в коррупционную</w:t>
      </w:r>
      <w:r w:rsidR="0086339D"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616148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</w:t>
      </w:r>
      <w:r w:rsidR="00616148" w:rsidRPr="00040C50">
        <w:rPr>
          <w:rFonts w:ascii="Times New Roman" w:hAnsi="Times New Roman" w:cs="Times New Roman"/>
          <w:sz w:val="28"/>
          <w:szCs w:val="28"/>
        </w:rPr>
        <w:t>.5. Принцип эффективн</w:t>
      </w:r>
      <w:r w:rsidRPr="00040C50">
        <w:rPr>
          <w:rFonts w:ascii="Times New Roman" w:hAnsi="Times New Roman" w:cs="Times New Roman"/>
          <w:sz w:val="28"/>
          <w:szCs w:val="28"/>
        </w:rPr>
        <w:t>ости антикоррупционных процедур направлен на п</w:t>
      </w:r>
      <w:r w:rsidR="00616148" w:rsidRPr="00040C50">
        <w:rPr>
          <w:rFonts w:ascii="Times New Roman" w:hAnsi="Times New Roman" w:cs="Times New Roman"/>
          <w:sz w:val="28"/>
          <w:szCs w:val="28"/>
        </w:rPr>
        <w:t>рименение в Учреждении таких антикоррупционных мероприятий, которые имеют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низкую стоимость, обеспечивают простоту реализации и приносят значимый результат.</w:t>
      </w:r>
    </w:p>
    <w:p w:rsidR="00616148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</w:t>
      </w:r>
      <w:r w:rsidR="00616148" w:rsidRPr="00040C50">
        <w:rPr>
          <w:rFonts w:ascii="Times New Roman" w:hAnsi="Times New Roman" w:cs="Times New Roman"/>
          <w:sz w:val="28"/>
          <w:szCs w:val="28"/>
        </w:rPr>
        <w:t>.6. Принцип ответственн</w:t>
      </w:r>
      <w:r w:rsidRPr="00040C50">
        <w:rPr>
          <w:rFonts w:ascii="Times New Roman" w:hAnsi="Times New Roman" w:cs="Times New Roman"/>
          <w:sz w:val="28"/>
          <w:szCs w:val="28"/>
        </w:rPr>
        <w:t>ости и неотвратимости наказания несет н</w:t>
      </w:r>
      <w:r w:rsidR="00616148" w:rsidRPr="00040C50">
        <w:rPr>
          <w:rFonts w:ascii="Times New Roman" w:hAnsi="Times New Roman" w:cs="Times New Roman"/>
          <w:sz w:val="28"/>
          <w:szCs w:val="28"/>
        </w:rPr>
        <w:t>еотвратимость наказания для работников Учреждения вне зависимости от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занимаемой должности, стажа работы и иных условий в случае совершения ими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коррупционных правонарушений в связи с исполнением трудовых обязанностей, а также</w:t>
      </w:r>
      <w:r w:rsidRPr="00040C50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616148" w:rsidRPr="00040C50">
        <w:rPr>
          <w:rFonts w:ascii="Times New Roman" w:hAnsi="Times New Roman" w:cs="Times New Roman"/>
          <w:sz w:val="28"/>
          <w:szCs w:val="28"/>
        </w:rPr>
        <w:t>персональн</w:t>
      </w:r>
      <w:r w:rsidRPr="00040C50">
        <w:rPr>
          <w:rFonts w:ascii="Times New Roman" w:hAnsi="Times New Roman" w:cs="Times New Roman"/>
          <w:sz w:val="28"/>
          <w:szCs w:val="28"/>
        </w:rPr>
        <w:t>ую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 ответственность руководства Учреждения за реализацию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внутриорганизационной </w:t>
      </w:r>
      <w:r w:rsidR="00775303" w:rsidRPr="00040C50">
        <w:rPr>
          <w:rFonts w:ascii="Times New Roman" w:hAnsi="Times New Roman" w:cs="Times New Roman"/>
          <w:sz w:val="28"/>
          <w:szCs w:val="28"/>
        </w:rPr>
        <w:t>а</w:t>
      </w:r>
      <w:r w:rsidR="00616148" w:rsidRPr="00040C50">
        <w:rPr>
          <w:rFonts w:ascii="Times New Roman" w:hAnsi="Times New Roman" w:cs="Times New Roman"/>
          <w:sz w:val="28"/>
          <w:szCs w:val="28"/>
        </w:rPr>
        <w:t>нтикоррупционной политики.</w:t>
      </w:r>
    </w:p>
    <w:p w:rsidR="00616148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2.7. Принцип открытости – это и</w:t>
      </w:r>
      <w:r w:rsidR="00616148" w:rsidRPr="00040C50">
        <w:rPr>
          <w:rFonts w:ascii="Times New Roman" w:hAnsi="Times New Roman" w:cs="Times New Roman"/>
          <w:sz w:val="28"/>
          <w:szCs w:val="28"/>
        </w:rPr>
        <w:t>нформирование контрагентов, партнеров и общественности о принятых в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Учреждении антикоррупционных стандартах.</w:t>
      </w:r>
    </w:p>
    <w:p w:rsidR="00616148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2</w:t>
      </w:r>
      <w:r w:rsidR="00616148" w:rsidRPr="00040C50">
        <w:rPr>
          <w:rFonts w:ascii="Times New Roman" w:hAnsi="Times New Roman" w:cs="Times New Roman"/>
          <w:sz w:val="28"/>
          <w:szCs w:val="28"/>
        </w:rPr>
        <w:t>.8. Принцип постоянного кон</w:t>
      </w:r>
      <w:r w:rsidRPr="00040C50">
        <w:rPr>
          <w:rFonts w:ascii="Times New Roman" w:hAnsi="Times New Roman" w:cs="Times New Roman"/>
          <w:sz w:val="28"/>
          <w:szCs w:val="28"/>
        </w:rPr>
        <w:t>троля и регулярного мониторинга предполагает р</w:t>
      </w:r>
      <w:r w:rsidR="00616148" w:rsidRPr="00040C50">
        <w:rPr>
          <w:rFonts w:ascii="Times New Roman" w:hAnsi="Times New Roman" w:cs="Times New Roman"/>
          <w:sz w:val="28"/>
          <w:szCs w:val="28"/>
        </w:rPr>
        <w:t>егулярное осуществление мониторинга эффективности внедренных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антикоррупционных стандартов и процедур, а также контроля за их исполнением.</w:t>
      </w:r>
    </w:p>
    <w:p w:rsidR="0086339D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3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. Область применения </w:t>
      </w:r>
      <w:r w:rsidR="00775303" w:rsidRPr="00040C50">
        <w:rPr>
          <w:rFonts w:ascii="Times New Roman" w:hAnsi="Times New Roman" w:cs="Times New Roman"/>
          <w:sz w:val="28"/>
          <w:szCs w:val="28"/>
        </w:rPr>
        <w:t>а</w:t>
      </w:r>
      <w:r w:rsidR="00616148" w:rsidRPr="00040C50">
        <w:rPr>
          <w:rFonts w:ascii="Times New Roman" w:hAnsi="Times New Roman" w:cs="Times New Roman"/>
          <w:sz w:val="28"/>
          <w:szCs w:val="28"/>
        </w:rPr>
        <w:t>нтикоррупционной политики и круг лиц,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попадающих под ее действие</w:t>
      </w:r>
      <w:r w:rsidRPr="00040C50">
        <w:rPr>
          <w:rFonts w:ascii="Times New Roman" w:hAnsi="Times New Roman" w:cs="Times New Roman"/>
          <w:sz w:val="28"/>
          <w:szCs w:val="28"/>
        </w:rPr>
        <w:t>.</w:t>
      </w:r>
    </w:p>
    <w:p w:rsidR="0086339D" w:rsidRPr="00040C50" w:rsidRDefault="0086339D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3.1.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3.2. Нормы настоящего Положения могут распространяться на иных физических и (или) юридических лиц, с которыми Учреждение вступает в договорные отношения, в случае, если это закреплено в договорах, </w:t>
      </w:r>
      <w:r w:rsidRPr="00040C50">
        <w:rPr>
          <w:rFonts w:ascii="Times New Roman" w:hAnsi="Times New Roman" w:cs="Times New Roman"/>
          <w:sz w:val="28"/>
          <w:szCs w:val="28"/>
        </w:rPr>
        <w:lastRenderedPageBreak/>
        <w:t>заключаемых Учреждением с такими лицами.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4. Должностные лица Учреждения, ответственные за реализацию антикоррупционной политики Учреждения.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4.1. Руководитель Учреждения является ответственным за организацию всех мероприятий, направленных на предупреждение коррупции в Учреждении.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4.2. Руководитель Учреждения, исходя из стоящих перед Учреждением задач, специфики деятельности, штатной численности, организационной структуры Учреждения, назначает лицо или несколько лиц, ответственных </w:t>
      </w:r>
      <w:r w:rsidR="007B730E" w:rsidRPr="00040C50">
        <w:rPr>
          <w:rFonts w:ascii="Times New Roman" w:hAnsi="Times New Roman" w:cs="Times New Roman"/>
          <w:sz w:val="28"/>
          <w:szCs w:val="28"/>
        </w:rPr>
        <w:t>за профилактику коррупционных правонарушений,</w:t>
      </w:r>
      <w:r w:rsidRPr="00040C50">
        <w:rPr>
          <w:rFonts w:ascii="Times New Roman" w:hAnsi="Times New Roman" w:cs="Times New Roman"/>
          <w:sz w:val="28"/>
          <w:szCs w:val="28"/>
        </w:rPr>
        <w:t xml:space="preserve"> в пределах их полномочий.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4.3. Основные обязанности должностного лица (должностных лиц), ответственного (ответственных) за </w:t>
      </w:r>
      <w:r w:rsidR="007B730E" w:rsidRPr="00040C50">
        <w:rPr>
          <w:rFonts w:ascii="Times New Roman" w:hAnsi="Times New Roman" w:cs="Times New Roman"/>
          <w:sz w:val="28"/>
          <w:szCs w:val="28"/>
        </w:rPr>
        <w:t>профилактику коррупционных правонарушений</w:t>
      </w:r>
      <w:r w:rsidRPr="00040C50">
        <w:rPr>
          <w:rFonts w:ascii="Times New Roman" w:hAnsi="Times New Roman" w:cs="Times New Roman"/>
          <w:sz w:val="28"/>
          <w:szCs w:val="28"/>
        </w:rPr>
        <w:t>: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подготовка рекомендаций для принятия решений по вопросам предупреждения коррупции в Учреждении;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разработка и представление на утверждение руководителю Учреждения проектов локальных нормативных актов, направленных на реализацию мер по предупреждению коррупции в Учреждении;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проведение контрольных мероприятий, направленных на выявление коррупционных правонарушений, совершенных работниками Учреждения;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 Учреждения или иными лицами;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проверок деятельности Учреждения по вопросам предупреждения коррупции;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</w:t>
      </w:r>
      <w:r w:rsidR="005B1383" w:rsidRPr="00040C50">
        <w:rPr>
          <w:rFonts w:ascii="Times New Roman" w:hAnsi="Times New Roman" w:cs="Times New Roman"/>
          <w:sz w:val="28"/>
          <w:szCs w:val="28"/>
        </w:rPr>
        <w:t>ступлений, включая оперативно-ро</w:t>
      </w:r>
      <w:r w:rsidRPr="00040C50">
        <w:rPr>
          <w:rFonts w:ascii="Times New Roman" w:hAnsi="Times New Roman" w:cs="Times New Roman"/>
          <w:sz w:val="28"/>
          <w:szCs w:val="28"/>
        </w:rPr>
        <w:t>зыскные мероприятия;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организация мероприятий по вопросам профилактики и противодействия коррупции в Учреждении и индивидуального консультирования работников Учреждения;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индивидуальное консультирование работников Учреждения;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участие в организации антикоррупционной пропаганды;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5. </w:t>
      </w:r>
      <w:r w:rsidR="0097430B" w:rsidRPr="00040C50">
        <w:rPr>
          <w:rFonts w:ascii="Times New Roman" w:hAnsi="Times New Roman" w:cs="Times New Roman"/>
          <w:sz w:val="28"/>
          <w:szCs w:val="28"/>
        </w:rPr>
        <w:t xml:space="preserve">Основные обязанности работников </w:t>
      </w:r>
      <w:r w:rsidR="00FB184E" w:rsidRPr="00040C50">
        <w:rPr>
          <w:rFonts w:ascii="Times New Roman" w:hAnsi="Times New Roman" w:cs="Times New Roman"/>
          <w:sz w:val="28"/>
          <w:szCs w:val="28"/>
        </w:rPr>
        <w:t>Учреждения.</w:t>
      </w:r>
    </w:p>
    <w:p w:rsidR="0031233E" w:rsidRPr="00040C50" w:rsidRDefault="0031233E" w:rsidP="0031233E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97430B" w:rsidRPr="00040C50" w:rsidRDefault="00FB184E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lastRenderedPageBreak/>
        <w:t>5.1</w:t>
      </w:r>
      <w:r w:rsidR="0097430B" w:rsidRPr="00040C50">
        <w:rPr>
          <w:rFonts w:ascii="Times New Roman" w:hAnsi="Times New Roman" w:cs="Times New Roman"/>
          <w:sz w:val="28"/>
          <w:szCs w:val="28"/>
        </w:rPr>
        <w:t>. Руководитель Учреждения и работники Учреждения вне зависимости от должности и стажа работы в Учреждении в связи с исполнением ими трудовых обязанностей в соответствии с трудовым договором должны:</w:t>
      </w:r>
    </w:p>
    <w:p w:rsidR="0097430B" w:rsidRPr="00040C50" w:rsidRDefault="0097430B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руководствоваться требованиями настоящего Положения и неукоснительно соблюдать принципы антикоррупционной политики Учреждения;</w:t>
      </w:r>
    </w:p>
    <w:p w:rsidR="0097430B" w:rsidRPr="00040C50" w:rsidRDefault="0097430B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воздерживаться от совершения и (или) участия в совершении коррупционных правонарушений, в том числе в интересах или от имени Учреждения;</w:t>
      </w:r>
    </w:p>
    <w:p w:rsidR="0097430B" w:rsidRPr="00040C50" w:rsidRDefault="0097430B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Учреждения.</w:t>
      </w:r>
    </w:p>
    <w:p w:rsidR="0097430B" w:rsidRPr="00040C50" w:rsidRDefault="00FB184E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5</w:t>
      </w:r>
      <w:r w:rsidR="0097430B" w:rsidRPr="00040C50">
        <w:rPr>
          <w:rFonts w:ascii="Times New Roman" w:hAnsi="Times New Roman" w:cs="Times New Roman"/>
          <w:sz w:val="28"/>
          <w:szCs w:val="28"/>
        </w:rPr>
        <w:t>.</w:t>
      </w:r>
      <w:r w:rsidRPr="00040C50">
        <w:rPr>
          <w:rFonts w:ascii="Times New Roman" w:hAnsi="Times New Roman" w:cs="Times New Roman"/>
          <w:sz w:val="28"/>
          <w:szCs w:val="28"/>
        </w:rPr>
        <w:t>2.</w:t>
      </w:r>
      <w:r w:rsidR="0097430B" w:rsidRPr="00040C50">
        <w:rPr>
          <w:rFonts w:ascii="Times New Roman" w:hAnsi="Times New Roman" w:cs="Times New Roman"/>
          <w:sz w:val="28"/>
          <w:szCs w:val="28"/>
        </w:rPr>
        <w:t xml:space="preserve"> Работник Учреждения вне зависимости от должности и стажа работы в Учреждении в связи с исполнением им трудовых обязанностей в соответствии с трудовым договором должен:</w:t>
      </w:r>
    </w:p>
    <w:p w:rsidR="0097430B" w:rsidRPr="00040C50" w:rsidRDefault="0097430B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правонарушений;</w:t>
      </w:r>
    </w:p>
    <w:p w:rsidR="0097430B" w:rsidRPr="00040C50" w:rsidRDefault="0097430B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Учреждения;</w:t>
      </w:r>
    </w:p>
    <w:p w:rsidR="0031233E" w:rsidRPr="00040C50" w:rsidRDefault="0097430B" w:rsidP="0097430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- сообщить руководителю Учреждения и своему непосредственному руководителю о возникшем конфликте интересов либо о возможности его возникновения.</w:t>
      </w:r>
    </w:p>
    <w:p w:rsidR="00040C50" w:rsidRDefault="00040C50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FB184E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6. </w:t>
      </w:r>
      <w:r w:rsidR="00616148" w:rsidRPr="00040C50">
        <w:rPr>
          <w:rFonts w:ascii="Times New Roman" w:hAnsi="Times New Roman" w:cs="Times New Roman"/>
          <w:sz w:val="28"/>
          <w:szCs w:val="28"/>
        </w:rPr>
        <w:t>Перечень реализуемых Учреждением антикоррупционных</w:t>
      </w:r>
      <w:r w:rsidR="009B76F0"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мероприятий, стандартов и процедур</w:t>
      </w:r>
      <w:r w:rsidR="005B1383" w:rsidRPr="00040C50">
        <w:rPr>
          <w:rFonts w:ascii="Times New Roman" w:hAnsi="Times New Roman" w:cs="Times New Roman"/>
          <w:sz w:val="28"/>
          <w:szCs w:val="28"/>
        </w:rPr>
        <w:t>,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 порядок их выполнения (применения)</w:t>
      </w:r>
      <w:r w:rsidR="009B76F0" w:rsidRPr="00040C50">
        <w:rPr>
          <w:rFonts w:ascii="Times New Roman" w:hAnsi="Times New Roman" w:cs="Times New Roman"/>
          <w:sz w:val="28"/>
          <w:szCs w:val="28"/>
        </w:rPr>
        <w:t>.</w:t>
      </w:r>
    </w:p>
    <w:p w:rsidR="009B76F0" w:rsidRPr="00040C50" w:rsidRDefault="009B76F0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B1383" w:rsidRPr="00040C50" w:rsidTr="009B76F0">
        <w:tc>
          <w:tcPr>
            <w:tcW w:w="3681" w:type="dxa"/>
            <w:vMerge w:val="restart"/>
          </w:tcPr>
          <w:p w:rsidR="008F189C" w:rsidRPr="00040C50" w:rsidRDefault="005B1383" w:rsidP="009B76F0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50"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="008F189C" w:rsidRPr="00040C50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664" w:type="dxa"/>
          </w:tcPr>
          <w:p w:rsidR="008F189C" w:rsidRPr="00040C50" w:rsidRDefault="008F189C" w:rsidP="009B76F0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Разработка и принятие Кодекса этики и служебного поведения работников Учреждения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8F189C" w:rsidRPr="00040C50" w:rsidRDefault="008F189C" w:rsidP="009B76F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F189C" w:rsidRPr="00040C50" w:rsidRDefault="008F189C" w:rsidP="00EB69A0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Разработка положения о конфликте интересов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8F189C" w:rsidRPr="00040C50" w:rsidRDefault="008F189C" w:rsidP="009B76F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F189C" w:rsidRPr="00040C50" w:rsidRDefault="00EB69A0" w:rsidP="00EB69A0">
            <w:pPr>
              <w:pStyle w:val="a4"/>
              <w:widowControl w:val="0"/>
              <w:spacing w:before="0" w:beforeAutospacing="0" w:after="0" w:afterAutospacing="0"/>
            </w:pPr>
            <w:r w:rsidRPr="00040C50">
              <w:t xml:space="preserve">Разработка </w:t>
            </w:r>
            <w:r w:rsidR="008F189C" w:rsidRPr="00040C50">
              <w:t>положени</w:t>
            </w:r>
            <w:r w:rsidRPr="00040C50">
              <w:t xml:space="preserve">й </w:t>
            </w:r>
            <w:r w:rsidR="008F189C" w:rsidRPr="00040C50">
              <w:t xml:space="preserve">о соблюдении антикоррупционных стандартов </w:t>
            </w:r>
            <w:r w:rsidRPr="00040C50">
              <w:t>(</w:t>
            </w:r>
            <w:r w:rsidR="008F189C" w:rsidRPr="00040C50">
              <w:t>антикоррупционной оговорки)</w:t>
            </w:r>
            <w:r w:rsidRPr="00040C50">
              <w:t xml:space="preserve"> для договоров, связанных с хозяйственной деятельностью Учреждения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8F189C" w:rsidRPr="00040C50" w:rsidRDefault="008F189C" w:rsidP="009B76F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8F189C" w:rsidRPr="00040C50" w:rsidRDefault="008F189C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 xml:space="preserve">Введение в трудовые договоры работников Учреждения антикоррупционных положений, а также в должностные инструкции работников Учреждения, </w:t>
            </w:r>
            <w:r w:rsidR="00A113CF" w:rsidRPr="00040C50">
              <w:t xml:space="preserve">ответственных </w:t>
            </w:r>
            <w:r w:rsidR="007B730E" w:rsidRPr="00040C50">
              <w:t>за профилактику коррупционных правонарушений</w:t>
            </w:r>
          </w:p>
        </w:tc>
      </w:tr>
      <w:tr w:rsidR="005B1383" w:rsidRPr="00040C50" w:rsidTr="009B76F0">
        <w:tc>
          <w:tcPr>
            <w:tcW w:w="3681" w:type="dxa"/>
            <w:vMerge w:val="restart"/>
          </w:tcPr>
          <w:p w:rsidR="00A113CF" w:rsidRPr="00040C50" w:rsidRDefault="005B1383" w:rsidP="00A113C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50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r w:rsidR="00A113CF" w:rsidRPr="00040C50">
              <w:rPr>
                <w:rFonts w:ascii="Times New Roman" w:hAnsi="Times New Roman" w:cs="Times New Roman"/>
                <w:sz w:val="24"/>
                <w:szCs w:val="24"/>
              </w:rPr>
              <w:t>Разработка и введение специальных антикоррупционных процедур</w:t>
            </w:r>
          </w:p>
        </w:tc>
        <w:tc>
          <w:tcPr>
            <w:tcW w:w="5664" w:type="dxa"/>
          </w:tcPr>
          <w:p w:rsidR="00A113CF" w:rsidRPr="00040C50" w:rsidRDefault="00A113CF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Разработка процедуры информирования работниками Учреждения руководителя Учреждения о случаях склонения его к совершению коррупционных нарушений и порядка рассмотрения таких сообщений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A113CF" w:rsidRPr="00040C50" w:rsidRDefault="00A113CF" w:rsidP="00EB69A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A113CF" w:rsidRPr="00040C50" w:rsidRDefault="00A113CF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Введение процедуры информирования работником Учреждения руководителя Учреждения о ставшей известной работнику Учреждения информации о случаях совершения коррупционных правонарушений другими работниками Учреждения, контрагентами Учреждения или иными лицами и порядка рассмотрения таких сообщений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A113CF" w:rsidRPr="00040C50" w:rsidRDefault="00A113CF" w:rsidP="00EB69A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A113CF" w:rsidRPr="00040C50" w:rsidRDefault="00A113CF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Введение процедуры информирования работником Учреждения руководителя Учреждения о возникновении конфликта интересов и порядка урегулирования выявленного конфликта интересов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A113CF" w:rsidRPr="00040C50" w:rsidRDefault="00A113CF" w:rsidP="00EB69A0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A113CF" w:rsidRPr="00040C50" w:rsidRDefault="00A113CF" w:rsidP="00EB69A0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Введение процедур защиты работников Учреждения, сообщивших о коррупционных правонарушениях в деятельности Учреждения</w:t>
            </w:r>
          </w:p>
        </w:tc>
      </w:tr>
      <w:tr w:rsidR="005B1383" w:rsidRPr="00040C50" w:rsidTr="009B76F0">
        <w:tc>
          <w:tcPr>
            <w:tcW w:w="3681" w:type="dxa"/>
            <w:vMerge w:val="restart"/>
          </w:tcPr>
          <w:p w:rsidR="00A113CF" w:rsidRPr="00040C50" w:rsidRDefault="005B1383" w:rsidP="00A113CF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C50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r w:rsidR="00A113CF" w:rsidRPr="00040C50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 Учреждения</w:t>
            </w:r>
          </w:p>
        </w:tc>
        <w:tc>
          <w:tcPr>
            <w:tcW w:w="5664" w:type="dxa"/>
          </w:tcPr>
          <w:p w:rsidR="00A113CF" w:rsidRPr="00040C50" w:rsidRDefault="00A113CF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Ознакомление работников Учреждения с локальными нормативными актами, регламентирующими вопросы предупреждения и противодействия коррупции в Учреждении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A113CF" w:rsidRPr="00040C50" w:rsidRDefault="00A113CF" w:rsidP="00A113CF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A113CF" w:rsidRPr="00040C50" w:rsidRDefault="00A113CF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Проведение обучающих мероприятий по вопросам профилактики и противодействия коррупции</w:t>
            </w:r>
          </w:p>
        </w:tc>
      </w:tr>
      <w:tr w:rsidR="005B1383" w:rsidRPr="00040C50" w:rsidTr="009B76F0">
        <w:tc>
          <w:tcPr>
            <w:tcW w:w="3681" w:type="dxa"/>
            <w:vMerge/>
          </w:tcPr>
          <w:p w:rsidR="00A113CF" w:rsidRPr="00040C50" w:rsidRDefault="00A113CF" w:rsidP="00A113CF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</w:tcPr>
          <w:p w:rsidR="00A113CF" w:rsidRPr="00040C50" w:rsidRDefault="00A113CF" w:rsidP="00A113CF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Организация индивидуального консультирования работников Учреждения по вопросам применения (соблюдения) антикоррупционных стандартов и процедур, исполнения обязанностей</w:t>
            </w:r>
          </w:p>
        </w:tc>
      </w:tr>
      <w:tr w:rsidR="005B1383" w:rsidRPr="00040C50" w:rsidTr="009B76F0">
        <w:tc>
          <w:tcPr>
            <w:tcW w:w="3681" w:type="dxa"/>
          </w:tcPr>
          <w:p w:rsidR="005B1383" w:rsidRPr="00040C50" w:rsidRDefault="005B1383" w:rsidP="005B1383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6.4. Оценка результатов проводимой антикоррупционной работы</w:t>
            </w:r>
          </w:p>
        </w:tc>
        <w:tc>
          <w:tcPr>
            <w:tcW w:w="5664" w:type="dxa"/>
          </w:tcPr>
          <w:p w:rsidR="005B1383" w:rsidRPr="00040C50" w:rsidRDefault="005B1383" w:rsidP="005B1383">
            <w:pPr>
              <w:pStyle w:val="a4"/>
              <w:widowControl w:val="0"/>
              <w:spacing w:before="0" w:beforeAutospacing="0" w:after="0" w:afterAutospacing="0"/>
            </w:pPr>
            <w:r w:rsidRPr="00040C50">
              <w:t>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</w:t>
            </w:r>
          </w:p>
        </w:tc>
      </w:tr>
    </w:tbl>
    <w:p w:rsidR="005B1383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7. </w:t>
      </w:r>
      <w:r w:rsidR="00616148" w:rsidRPr="00040C50">
        <w:rPr>
          <w:rFonts w:ascii="Times New Roman" w:hAnsi="Times New Roman" w:cs="Times New Roman"/>
          <w:sz w:val="28"/>
          <w:szCs w:val="28"/>
        </w:rPr>
        <w:t>Ответственность сотрудников за несоблюдение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040C50">
        <w:rPr>
          <w:rFonts w:ascii="Times New Roman" w:hAnsi="Times New Roman" w:cs="Times New Roman"/>
          <w:sz w:val="28"/>
          <w:szCs w:val="28"/>
        </w:rPr>
        <w:t>а</w:t>
      </w:r>
      <w:r w:rsidR="00616148" w:rsidRPr="00040C50">
        <w:rPr>
          <w:rFonts w:ascii="Times New Roman" w:hAnsi="Times New Roman" w:cs="Times New Roman"/>
          <w:sz w:val="28"/>
          <w:szCs w:val="28"/>
        </w:rPr>
        <w:t>нтикоррупционной политики</w:t>
      </w:r>
      <w:r w:rsidRPr="00040C50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5B1383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7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.1. Сотрудники Учреждения за несоблюдение требований </w:t>
      </w:r>
      <w:r w:rsidRPr="00040C50">
        <w:rPr>
          <w:rFonts w:ascii="Times New Roman" w:hAnsi="Times New Roman" w:cs="Times New Roman"/>
          <w:sz w:val="28"/>
          <w:szCs w:val="28"/>
        </w:rPr>
        <w:t>а</w:t>
      </w:r>
      <w:r w:rsidR="00616148" w:rsidRPr="00040C50">
        <w:rPr>
          <w:rFonts w:ascii="Times New Roman" w:hAnsi="Times New Roman" w:cs="Times New Roman"/>
          <w:sz w:val="28"/>
          <w:szCs w:val="28"/>
        </w:rPr>
        <w:t>нтикоррупционной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Pr="00040C50">
        <w:rPr>
          <w:rFonts w:ascii="Times New Roman" w:hAnsi="Times New Roman" w:cs="Times New Roman"/>
          <w:sz w:val="28"/>
          <w:szCs w:val="28"/>
        </w:rPr>
        <w:t>несут ответственность в порядке и по основаниям, предусмотренным законодательством Российской Федерации.</w:t>
      </w:r>
    </w:p>
    <w:p w:rsidR="005B1383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16148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 xml:space="preserve">8. 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Пересмотр и внесение изменений в </w:t>
      </w:r>
      <w:r w:rsidRPr="00040C50">
        <w:rPr>
          <w:rFonts w:ascii="Times New Roman" w:hAnsi="Times New Roman" w:cs="Times New Roman"/>
          <w:sz w:val="28"/>
          <w:szCs w:val="28"/>
        </w:rPr>
        <w:t>а</w:t>
      </w:r>
      <w:r w:rsidR="00616148" w:rsidRPr="00040C50">
        <w:rPr>
          <w:rFonts w:ascii="Times New Roman" w:hAnsi="Times New Roman" w:cs="Times New Roman"/>
          <w:sz w:val="28"/>
          <w:szCs w:val="28"/>
        </w:rPr>
        <w:t>нтикоррупционную политику</w:t>
      </w:r>
      <w:r w:rsidRPr="00040C50">
        <w:rPr>
          <w:rFonts w:ascii="Times New Roman" w:hAnsi="Times New Roman" w:cs="Times New Roman"/>
          <w:sz w:val="28"/>
          <w:szCs w:val="28"/>
        </w:rPr>
        <w:t xml:space="preserve"> </w:t>
      </w:r>
      <w:r w:rsidR="00616148" w:rsidRPr="00040C50">
        <w:rPr>
          <w:rFonts w:ascii="Times New Roman" w:hAnsi="Times New Roman" w:cs="Times New Roman"/>
          <w:sz w:val="28"/>
          <w:szCs w:val="28"/>
        </w:rPr>
        <w:t>Учреждения</w:t>
      </w:r>
      <w:r w:rsidRPr="00040C50">
        <w:rPr>
          <w:rFonts w:ascii="Times New Roman" w:hAnsi="Times New Roman" w:cs="Times New Roman"/>
          <w:sz w:val="28"/>
          <w:szCs w:val="28"/>
        </w:rPr>
        <w:t>.</w:t>
      </w:r>
    </w:p>
    <w:p w:rsidR="005B1383" w:rsidRPr="00040C50" w:rsidRDefault="005B1383" w:rsidP="0061614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C4EC0" w:rsidRPr="00616148" w:rsidRDefault="00FB4AE5" w:rsidP="00FB4AE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040C50">
        <w:rPr>
          <w:rFonts w:ascii="Times New Roman" w:hAnsi="Times New Roman" w:cs="Times New Roman"/>
          <w:sz w:val="28"/>
          <w:szCs w:val="28"/>
        </w:rPr>
        <w:t>8</w:t>
      </w:r>
      <w:r w:rsidR="00616148" w:rsidRPr="00040C50">
        <w:rPr>
          <w:rFonts w:ascii="Times New Roman" w:hAnsi="Times New Roman" w:cs="Times New Roman"/>
          <w:sz w:val="28"/>
          <w:szCs w:val="28"/>
        </w:rPr>
        <w:t xml:space="preserve">.1. </w:t>
      </w:r>
      <w:r w:rsidRPr="00040C50">
        <w:rPr>
          <w:rFonts w:ascii="Times New Roman" w:hAnsi="Times New Roman" w:cs="Times New Roman"/>
          <w:sz w:val="28"/>
          <w:szCs w:val="28"/>
        </w:rPr>
        <w:t>Пересмотр настоящего Положения может проводиться в случае внесения изменений в трудовое законодательство, законодательство о противодействии коррупции, а также в случае изменения организационно-правово</w:t>
      </w:r>
      <w:r w:rsidRPr="00FB4AE5">
        <w:rPr>
          <w:rFonts w:ascii="Liberation Serif" w:hAnsi="Liberation Serif"/>
          <w:sz w:val="28"/>
          <w:szCs w:val="28"/>
        </w:rPr>
        <w:t xml:space="preserve">й </w:t>
      </w:r>
      <w:r w:rsidRPr="00040C50">
        <w:rPr>
          <w:rFonts w:ascii="Times New Roman" w:hAnsi="Times New Roman" w:cs="Times New Roman"/>
          <w:sz w:val="28"/>
          <w:szCs w:val="28"/>
        </w:rPr>
        <w:t>формы Учреждения.</w:t>
      </w:r>
    </w:p>
    <w:sectPr w:rsidR="00BC4EC0" w:rsidRPr="00616148" w:rsidSect="008F795C">
      <w:headerReference w:type="default" r:id="rId7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070" w:rsidRDefault="00491070" w:rsidP="00775303">
      <w:r>
        <w:separator/>
      </w:r>
    </w:p>
  </w:endnote>
  <w:endnote w:type="continuationSeparator" w:id="0">
    <w:p w:rsidR="00491070" w:rsidRDefault="00491070" w:rsidP="0077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070" w:rsidRDefault="00491070" w:rsidP="00775303">
      <w:r>
        <w:separator/>
      </w:r>
    </w:p>
  </w:footnote>
  <w:footnote w:type="continuationSeparator" w:id="0">
    <w:p w:rsidR="00491070" w:rsidRDefault="00491070" w:rsidP="00775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272071"/>
      <w:docPartObj>
        <w:docPartGallery w:val="Page Numbers (Top of Page)"/>
        <w:docPartUnique/>
      </w:docPartObj>
    </w:sdtPr>
    <w:sdtEndPr/>
    <w:sdtContent>
      <w:p w:rsidR="00775303" w:rsidRDefault="0077530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8B1">
          <w:rPr>
            <w:noProof/>
          </w:rPr>
          <w:t>2</w:t>
        </w:r>
        <w:r>
          <w:fldChar w:fldCharType="end"/>
        </w:r>
      </w:p>
    </w:sdtContent>
  </w:sdt>
  <w:p w:rsidR="00775303" w:rsidRDefault="0077530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148"/>
    <w:rsid w:val="00040C50"/>
    <w:rsid w:val="0024091E"/>
    <w:rsid w:val="0031233E"/>
    <w:rsid w:val="00491070"/>
    <w:rsid w:val="005B1383"/>
    <w:rsid w:val="00616148"/>
    <w:rsid w:val="007467DE"/>
    <w:rsid w:val="00775303"/>
    <w:rsid w:val="007B730E"/>
    <w:rsid w:val="008448B1"/>
    <w:rsid w:val="0086339D"/>
    <w:rsid w:val="008F189C"/>
    <w:rsid w:val="008F795C"/>
    <w:rsid w:val="0097430B"/>
    <w:rsid w:val="009B76F0"/>
    <w:rsid w:val="00A113CF"/>
    <w:rsid w:val="00A41BE7"/>
    <w:rsid w:val="00BC4EC0"/>
    <w:rsid w:val="00E46BA9"/>
    <w:rsid w:val="00EB69A0"/>
    <w:rsid w:val="00F8773F"/>
    <w:rsid w:val="00FB184E"/>
    <w:rsid w:val="00F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31766-04CB-4022-9AFA-53D35A8F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76F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753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303"/>
  </w:style>
  <w:style w:type="paragraph" w:styleId="a7">
    <w:name w:val="footer"/>
    <w:basedOn w:val="a"/>
    <w:link w:val="a8"/>
    <w:uiPriority w:val="99"/>
    <w:unhideWhenUsed/>
    <w:rsid w:val="007753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303"/>
  </w:style>
  <w:style w:type="paragraph" w:styleId="a9">
    <w:name w:val="Balloon Text"/>
    <w:basedOn w:val="a"/>
    <w:link w:val="aa"/>
    <w:uiPriority w:val="99"/>
    <w:semiHidden/>
    <w:unhideWhenUsed/>
    <w:rsid w:val="008F79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6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</cp:lastModifiedBy>
  <cp:revision>7</cp:revision>
  <cp:lastPrinted>2021-12-29T12:43:00Z</cp:lastPrinted>
  <dcterms:created xsi:type="dcterms:W3CDTF">2021-11-30T13:37:00Z</dcterms:created>
  <dcterms:modified xsi:type="dcterms:W3CDTF">2021-12-30T06:31:00Z</dcterms:modified>
</cp:coreProperties>
</file>