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BAC" w:rsidRDefault="008A2EEE">
      <w:pPr>
        <w:spacing w:after="62" w:line="259" w:lineRule="auto"/>
        <w:ind w:left="1832" w:firstLine="0"/>
        <w:jc w:val="left"/>
      </w:pPr>
      <w:r>
        <w:rPr>
          <w:b/>
        </w:rPr>
        <w:t xml:space="preserve"> </w:t>
      </w:r>
      <w:r>
        <w:t xml:space="preserve"> </w:t>
      </w:r>
    </w:p>
    <w:p w:rsidR="00C70BAC" w:rsidRDefault="008A2EEE">
      <w:pPr>
        <w:spacing w:after="66" w:line="259" w:lineRule="auto"/>
        <w:ind w:left="5775" w:hanging="2607"/>
        <w:jc w:val="left"/>
      </w:pPr>
      <w:r>
        <w:rPr>
          <w:b/>
        </w:rPr>
        <w:t xml:space="preserve"> </w:t>
      </w:r>
      <w:r>
        <w:rPr>
          <w:b/>
          <w:sz w:val="28"/>
        </w:rPr>
        <w:t xml:space="preserve">Муниципальное бюджетное дошкольное образовательное учреждение </w:t>
      </w:r>
    </w:p>
    <w:p w:rsidR="00C70BAC" w:rsidRDefault="008A2EEE">
      <w:pPr>
        <w:spacing w:after="32" w:line="256" w:lineRule="auto"/>
        <w:ind w:left="3316" w:right="1718"/>
        <w:jc w:val="center"/>
      </w:pPr>
      <w:r>
        <w:rPr>
          <w:b/>
          <w:sz w:val="28"/>
        </w:rPr>
        <w:t xml:space="preserve">ДЕТСКИЙ САД № 430 </w:t>
      </w:r>
    </w:p>
    <w:p w:rsidR="00C70BAC" w:rsidRDefault="008A2EEE">
      <w:pPr>
        <w:spacing w:after="36" w:line="256" w:lineRule="auto"/>
        <w:ind w:left="3316" w:right="1717"/>
        <w:jc w:val="center"/>
      </w:pPr>
      <w:r>
        <w:rPr>
          <w:b/>
          <w:sz w:val="28"/>
        </w:rPr>
        <w:t xml:space="preserve">(МБДОУ – детский сад № 430) </w:t>
      </w:r>
    </w:p>
    <w:p w:rsidR="00C70BAC" w:rsidRDefault="008A2EEE">
      <w:pPr>
        <w:spacing w:after="0" w:line="256" w:lineRule="auto"/>
        <w:ind w:left="3316" w:right="1650"/>
        <w:jc w:val="center"/>
      </w:pPr>
      <w:r>
        <w:rPr>
          <w:b/>
          <w:sz w:val="28"/>
        </w:rPr>
        <w:t xml:space="preserve">620028 г. Екатеринбург, ул. Школьников, 14 Тел.: 232-32-90, 232-32-70 </w:t>
      </w:r>
    </w:p>
    <w:p w:rsidR="00C70BAC" w:rsidRDefault="008A2EEE">
      <w:pPr>
        <w:spacing w:after="90" w:line="259" w:lineRule="auto"/>
        <w:ind w:left="1532" w:right="-56" w:firstLine="0"/>
        <w:jc w:val="left"/>
      </w:pPr>
      <w:r>
        <w:rPr>
          <w:rFonts w:ascii="Calibri" w:eastAsia="Calibri" w:hAnsi="Calibri" w:cs="Calibri"/>
          <w:noProof/>
          <w:sz w:val="22"/>
        </w:rPr>
        <mc:AlternateContent>
          <mc:Choice Requires="wpg">
            <w:drawing>
              <wp:inline distT="0" distB="0" distL="0" distR="0">
                <wp:extent cx="6248147" cy="9144"/>
                <wp:effectExtent l="0" t="0" r="0" b="0"/>
                <wp:docPr id="20790" name="Group 20790"/>
                <wp:cNvGraphicFramePr/>
                <a:graphic xmlns:a="http://schemas.openxmlformats.org/drawingml/2006/main">
                  <a:graphicData uri="http://schemas.microsoft.com/office/word/2010/wordprocessingGroup">
                    <wpg:wgp>
                      <wpg:cNvGrpSpPr/>
                      <wpg:grpSpPr>
                        <a:xfrm>
                          <a:off x="0" y="0"/>
                          <a:ext cx="6248147" cy="9144"/>
                          <a:chOff x="0" y="0"/>
                          <a:chExt cx="6248147" cy="9144"/>
                        </a:xfrm>
                      </wpg:grpSpPr>
                      <wps:wsp>
                        <wps:cNvPr id="29638" name="Shape 29638"/>
                        <wps:cNvSpPr/>
                        <wps:spPr>
                          <a:xfrm>
                            <a:off x="0" y="0"/>
                            <a:ext cx="6248147" cy="9144"/>
                          </a:xfrm>
                          <a:custGeom>
                            <a:avLst/>
                            <a:gdLst/>
                            <a:ahLst/>
                            <a:cxnLst/>
                            <a:rect l="0" t="0" r="0" b="0"/>
                            <a:pathLst>
                              <a:path w="6248147" h="9144">
                                <a:moveTo>
                                  <a:pt x="0" y="0"/>
                                </a:moveTo>
                                <a:lnTo>
                                  <a:pt x="6248147" y="0"/>
                                </a:lnTo>
                                <a:lnTo>
                                  <a:pt x="62481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99D821" id="Group 20790" o:spid="_x0000_s1026" style="width:492pt;height:.7pt;mso-position-horizontal-relative:char;mso-position-vertical-relative:line" coordsize="624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">
                <v:shape id="Shape 29638" o:spid="_x0000_s1027" style="position:absolute;width:62481;height:91;visibility:visible;mso-wrap-style:square;v-text-anchor:top" coordsize="62481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mMAA&#10;AADeAAAADwAAAGRycy9kb3ducmV2LnhtbERPyYoCMRC9C/5DKGFumh51RHs6iriAc3T5gKJTvWCn&#10;0iZRe/7eHASPj7dnq8404kHO15YVfI8SEMS51TWXCi7n/XAOwgdkjY1lUvBPHlbLfi/DVNsnH+lx&#10;CqWIIexTVFCF0KZS+rwig35kW+LIFdYZDBG6UmqHzxhuGjlOkpk0WHNsqLClTUX59XQ3ChbJ7mYm&#10;ochpevnbuh+745u5KvU16Na/IAJ14SN+uw9awXgxm8S98U6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z+mMAAAADeAAAADwAAAAAAAAAAAAAAAACYAgAAZHJzL2Rvd25y&#10;ZXYueG1sUEsFBgAAAAAEAAQA9QAAAIUDAAAAAA==&#10;" path="m,l6248147,r,9144l,9144,,e" fillcolor="black" stroked="f" strokeweight="0">
                  <v:stroke miterlimit="83231f" joinstyle="miter"/>
                  <v:path arrowok="t" textboxrect="0,0,6248147,9144"/>
                </v:shape>
                <w10:anchorlock/>
              </v:group>
            </w:pict>
          </mc:Fallback>
        </mc:AlternateContent>
      </w:r>
    </w:p>
    <w:p w:rsidR="00C70BAC" w:rsidRDefault="008A2EEE">
      <w:pPr>
        <w:spacing w:after="0" w:line="259" w:lineRule="auto"/>
        <w:ind w:left="2929"/>
        <w:jc w:val="left"/>
      </w:pPr>
      <w:r>
        <w:rPr>
          <w:b/>
          <w:sz w:val="28"/>
        </w:rPr>
        <w:t xml:space="preserve">ОГРН 1126658010820   ИНН/КПП 6658409989/665801001 </w:t>
      </w:r>
    </w:p>
    <w:p w:rsidR="00C70BAC" w:rsidRDefault="008A2EEE">
      <w:pPr>
        <w:spacing w:after="3" w:line="259" w:lineRule="auto"/>
        <w:ind w:left="1532" w:right="-56" w:firstLine="0"/>
        <w:jc w:val="left"/>
      </w:pPr>
      <w:r>
        <w:rPr>
          <w:rFonts w:ascii="Calibri" w:eastAsia="Calibri" w:hAnsi="Calibri" w:cs="Calibri"/>
          <w:noProof/>
          <w:sz w:val="22"/>
        </w:rPr>
        <mc:AlternateContent>
          <mc:Choice Requires="wpg">
            <w:drawing>
              <wp:inline distT="0" distB="0" distL="0" distR="0">
                <wp:extent cx="6248147" cy="9144"/>
                <wp:effectExtent l="0" t="0" r="0" b="0"/>
                <wp:docPr id="20791" name="Group 20791"/>
                <wp:cNvGraphicFramePr/>
                <a:graphic xmlns:a="http://schemas.openxmlformats.org/drawingml/2006/main">
                  <a:graphicData uri="http://schemas.microsoft.com/office/word/2010/wordprocessingGroup">
                    <wpg:wgp>
                      <wpg:cNvGrpSpPr/>
                      <wpg:grpSpPr>
                        <a:xfrm>
                          <a:off x="0" y="0"/>
                          <a:ext cx="6248147" cy="9144"/>
                          <a:chOff x="0" y="0"/>
                          <a:chExt cx="6248147" cy="9144"/>
                        </a:xfrm>
                      </wpg:grpSpPr>
                      <wps:wsp>
                        <wps:cNvPr id="29639" name="Shape 29639"/>
                        <wps:cNvSpPr/>
                        <wps:spPr>
                          <a:xfrm>
                            <a:off x="0" y="0"/>
                            <a:ext cx="6248147" cy="9144"/>
                          </a:xfrm>
                          <a:custGeom>
                            <a:avLst/>
                            <a:gdLst/>
                            <a:ahLst/>
                            <a:cxnLst/>
                            <a:rect l="0" t="0" r="0" b="0"/>
                            <a:pathLst>
                              <a:path w="6248147" h="9144">
                                <a:moveTo>
                                  <a:pt x="0" y="0"/>
                                </a:moveTo>
                                <a:lnTo>
                                  <a:pt x="6248147" y="0"/>
                                </a:lnTo>
                                <a:lnTo>
                                  <a:pt x="62481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247DD5" id="Group 20791" o:spid="_x0000_s1026" style="width:492pt;height:.7pt;mso-position-horizontal-relative:char;mso-position-vertical-relative:line" coordsize="624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">
                <v:shape id="Shape 29639" o:spid="_x0000_s1027" style="position:absolute;width:62481;height:91;visibility:visible;mso-wrap-style:square;v-text-anchor:top" coordsize="62481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bA8QA&#10;AADeAAAADwAAAGRycy9kb3ducmV2LnhtbESP3YrCMBSE74V9h3CEvdPUv7LtGmVxFfTSnwc4NMe2&#10;2JzUJGr37TeC4OUwM98w82VnGnEn52vLCkbDBARxYXXNpYLTcTP4AuEDssbGMin4Iw/LxUdvjrm2&#10;D97T/RBKESHsc1RQhdDmUvqiIoN+aFvi6J2tMxiidKXUDh8Rbho5TpJUGqw5LlTY0qqi4nK4GQVZ&#10;sr6aSTgXND3tft3MrvlqLkp99rufbxCBuvAOv9pbrWCcpZMMnnfiF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WwPEAAAA3gAAAA8AAAAAAAAAAAAAAAAAmAIAAGRycy9k&#10;b3ducmV2LnhtbFBLBQYAAAAABAAEAPUAAACJAwAAAAA=&#10;" path="m,l6248147,r,9144l,9144,,e" fillcolor="black" stroked="f" strokeweight="0">
                  <v:stroke miterlimit="83231f" joinstyle="miter"/>
                  <v:path arrowok="t" textboxrect="0,0,6248147,9144"/>
                </v:shape>
                <w10:anchorlock/>
              </v:group>
            </w:pict>
          </mc:Fallback>
        </mc:AlternateContent>
      </w:r>
    </w:p>
    <w:p w:rsidR="00C70BAC" w:rsidRDefault="008A2EEE">
      <w:pPr>
        <w:spacing w:after="184" w:line="259" w:lineRule="auto"/>
        <w:ind w:left="1560" w:firstLine="0"/>
        <w:jc w:val="left"/>
      </w:pPr>
      <w:r>
        <w:rPr>
          <w:rFonts w:ascii="Arial" w:eastAsia="Arial" w:hAnsi="Arial" w:cs="Arial"/>
          <w:color w:val="E3050B"/>
          <w:sz w:val="28"/>
        </w:rPr>
        <w:t xml:space="preserve"> </w:t>
      </w:r>
    </w:p>
    <w:p w:rsidR="00C70BAC" w:rsidRDefault="008A2EEE">
      <w:pPr>
        <w:spacing w:after="0" w:line="259" w:lineRule="auto"/>
        <w:ind w:left="1655" w:firstLine="0"/>
        <w:jc w:val="center"/>
      </w:pPr>
      <w:r>
        <w:rPr>
          <w:b/>
          <w:sz w:val="28"/>
        </w:rPr>
        <w:t xml:space="preserve"> </w:t>
      </w:r>
    </w:p>
    <w:p w:rsidR="00C70BAC" w:rsidRDefault="008A2EEE">
      <w:pPr>
        <w:tabs>
          <w:tab w:val="center" w:pos="2408"/>
          <w:tab w:val="center" w:pos="7327"/>
        </w:tabs>
        <w:ind w:left="0" w:firstLine="0"/>
        <w:jc w:val="left"/>
      </w:pPr>
      <w:r>
        <w:rPr>
          <w:noProof/>
        </w:rPr>
        <w:drawing>
          <wp:anchor distT="0" distB="0" distL="114300" distR="114300" simplePos="0" relativeHeight="251658240" behindDoc="1" locked="0" layoutInCell="1" allowOverlap="0">
            <wp:simplePos x="0" y="0"/>
            <wp:positionH relativeFrom="column">
              <wp:posOffset>3828288</wp:posOffset>
            </wp:positionH>
            <wp:positionV relativeFrom="paragraph">
              <wp:posOffset>-19911</wp:posOffset>
            </wp:positionV>
            <wp:extent cx="1211580" cy="1147572"/>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stretch>
                      <a:fillRect/>
                    </a:stretch>
                  </pic:blipFill>
                  <pic:spPr>
                    <a:xfrm>
                      <a:off x="0" y="0"/>
                      <a:ext cx="1211580" cy="1147572"/>
                    </a:xfrm>
                    <a:prstGeom prst="rect">
                      <a:avLst/>
                    </a:prstGeom>
                  </pic:spPr>
                </pic:pic>
              </a:graphicData>
            </a:graphic>
          </wp:anchor>
        </w:drawing>
      </w:r>
      <w:r>
        <w:rPr>
          <w:rFonts w:ascii="Calibri" w:eastAsia="Calibri" w:hAnsi="Calibri" w:cs="Calibri"/>
          <w:sz w:val="22"/>
        </w:rPr>
        <w:tab/>
      </w:r>
      <w:r>
        <w:t xml:space="preserve">Согласовано: </w:t>
      </w:r>
      <w:r>
        <w:tab/>
        <w:t xml:space="preserve">                           Утверждено: </w:t>
      </w:r>
    </w:p>
    <w:p w:rsidR="00C70BAC" w:rsidRDefault="008A2EEE">
      <w:pPr>
        <w:tabs>
          <w:tab w:val="center" w:pos="3468"/>
          <w:tab w:val="center" w:pos="7870"/>
        </w:tabs>
        <w:ind w:left="0" w:firstLine="0"/>
        <w:jc w:val="left"/>
      </w:pPr>
      <w:r>
        <w:rPr>
          <w:rFonts w:ascii="Calibri" w:eastAsia="Calibri" w:hAnsi="Calibri" w:cs="Calibri"/>
          <w:sz w:val="22"/>
        </w:rPr>
        <w:tab/>
      </w:r>
      <w:r>
        <w:t xml:space="preserve">Педагогическим советом МБДОУ </w:t>
      </w:r>
      <w:r>
        <w:tab/>
        <w:t xml:space="preserve">                           Заведующий МБДОУ –  </w:t>
      </w:r>
    </w:p>
    <w:p w:rsidR="00C70BAC" w:rsidRDefault="008A2EEE">
      <w:pPr>
        <w:tabs>
          <w:tab w:val="center" w:pos="1786"/>
          <w:tab w:val="center" w:pos="7622"/>
        </w:tabs>
        <w:ind w:left="0" w:firstLine="0"/>
        <w:jc w:val="left"/>
      </w:pPr>
      <w:r>
        <w:rPr>
          <w:rFonts w:ascii="Calibri" w:eastAsia="Calibri" w:hAnsi="Calibri" w:cs="Calibri"/>
          <w:sz w:val="22"/>
        </w:rPr>
        <w:tab/>
      </w:r>
      <w:r>
        <w:t xml:space="preserve">–  </w:t>
      </w:r>
      <w:r>
        <w:tab/>
        <w:t xml:space="preserve">                           детский сад № 430 </w:t>
      </w:r>
    </w:p>
    <w:p w:rsidR="00C70BAC" w:rsidRDefault="008A2EEE">
      <w:pPr>
        <w:tabs>
          <w:tab w:val="center" w:pos="2655"/>
          <w:tab w:val="center" w:pos="7472"/>
        </w:tabs>
        <w:ind w:left="0" w:firstLine="0"/>
        <w:jc w:val="left"/>
      </w:pPr>
      <w:r>
        <w:rPr>
          <w:rFonts w:ascii="Calibri" w:eastAsia="Calibri" w:hAnsi="Calibri" w:cs="Calibri"/>
          <w:sz w:val="22"/>
        </w:rPr>
        <w:tab/>
      </w:r>
      <w:r>
        <w:t xml:space="preserve">детский сад №430 </w:t>
      </w:r>
      <w:r>
        <w:tab/>
        <w:t xml:space="preserve">                           О.Н. Галлямова </w:t>
      </w:r>
    </w:p>
    <w:p w:rsidR="00C70BAC" w:rsidRDefault="008A2EEE">
      <w:pPr>
        <w:tabs>
          <w:tab w:val="center" w:pos="2458"/>
          <w:tab w:val="center" w:pos="7482"/>
        </w:tabs>
        <w:ind w:left="0" w:firstLine="0"/>
        <w:jc w:val="left"/>
      </w:pPr>
      <w:r>
        <w:rPr>
          <w:rFonts w:ascii="Calibri" w:eastAsia="Calibri" w:hAnsi="Calibri" w:cs="Calibri"/>
          <w:sz w:val="22"/>
        </w:rPr>
        <w:tab/>
      </w:r>
      <w:r>
        <w:t xml:space="preserve">Протокол № 3 </w:t>
      </w:r>
      <w:r>
        <w:tab/>
        <w:t xml:space="preserve">                           Приказ № 104/4 </w:t>
      </w:r>
    </w:p>
    <w:p w:rsidR="00C70BAC" w:rsidRDefault="008A2EEE">
      <w:pPr>
        <w:tabs>
          <w:tab w:val="center" w:pos="2544"/>
          <w:tab w:val="center" w:pos="7289"/>
        </w:tabs>
        <w:ind w:left="0" w:firstLine="0"/>
        <w:jc w:val="left"/>
      </w:pPr>
      <w:r>
        <w:rPr>
          <w:rFonts w:ascii="Calibri" w:eastAsia="Calibri" w:hAnsi="Calibri" w:cs="Calibri"/>
          <w:sz w:val="22"/>
        </w:rPr>
        <w:tab/>
      </w:r>
      <w:r>
        <w:t xml:space="preserve">От 29.03.2025 г.  </w:t>
      </w:r>
      <w:r>
        <w:tab/>
        <w:t xml:space="preserve">       </w:t>
      </w:r>
      <w:r w:rsidR="00994933">
        <w:t xml:space="preserve">                            от 13</w:t>
      </w:r>
      <w:r>
        <w:t>.04.202</w:t>
      </w:r>
      <w:r w:rsidR="00994933">
        <w:t>6</w:t>
      </w:r>
      <w:r>
        <w:t xml:space="preserve"> г.</w:t>
      </w:r>
      <w:r>
        <w:rPr>
          <w:b/>
        </w:rPr>
        <w:t xml:space="preserve"> </w:t>
      </w:r>
    </w:p>
    <w:p w:rsidR="00C70BAC" w:rsidRDefault="008A2EEE">
      <w:pPr>
        <w:spacing w:after="38" w:line="259" w:lineRule="auto"/>
        <w:ind w:left="1726" w:firstLine="0"/>
        <w:jc w:val="left"/>
      </w:pPr>
      <w:r>
        <w:rPr>
          <w:b/>
        </w:rPr>
        <w:t xml:space="preserve"> </w:t>
      </w:r>
    </w:p>
    <w:p w:rsidR="00C70BAC" w:rsidRDefault="008A2EEE">
      <w:pPr>
        <w:spacing w:after="1" w:line="259" w:lineRule="auto"/>
        <w:ind w:left="1655" w:firstLine="0"/>
        <w:jc w:val="center"/>
      </w:pPr>
      <w:r>
        <w:rPr>
          <w:b/>
          <w:sz w:val="28"/>
        </w:rPr>
        <w:t xml:space="preserve"> </w:t>
      </w:r>
    </w:p>
    <w:p w:rsidR="00C70BAC" w:rsidRDefault="008A2EEE">
      <w:pPr>
        <w:spacing w:after="0" w:line="259" w:lineRule="auto"/>
        <w:ind w:left="2082" w:firstLine="0"/>
        <w:jc w:val="center"/>
      </w:pPr>
      <w:r>
        <w:rPr>
          <w:b/>
          <w:sz w:val="28"/>
        </w:rPr>
        <w:t xml:space="preserve"> </w:t>
      </w:r>
    </w:p>
    <w:p w:rsidR="00C70BAC" w:rsidRDefault="008A2EEE">
      <w:pPr>
        <w:spacing w:after="0" w:line="259" w:lineRule="auto"/>
        <w:ind w:left="2082" w:firstLine="0"/>
        <w:jc w:val="center"/>
      </w:pPr>
      <w:r>
        <w:rPr>
          <w:b/>
          <w:sz w:val="28"/>
        </w:rPr>
        <w:t xml:space="preserve"> </w:t>
      </w:r>
    </w:p>
    <w:p w:rsidR="00C70BAC" w:rsidRDefault="008A2EEE">
      <w:pPr>
        <w:spacing w:after="0" w:line="259" w:lineRule="auto"/>
        <w:ind w:left="2082" w:firstLine="0"/>
        <w:jc w:val="center"/>
      </w:pPr>
      <w:r>
        <w:rPr>
          <w:b/>
          <w:sz w:val="28"/>
        </w:rPr>
        <w:t xml:space="preserve"> </w:t>
      </w:r>
    </w:p>
    <w:p w:rsidR="00C70BAC" w:rsidRDefault="008A2EEE">
      <w:pPr>
        <w:spacing w:after="0" w:line="259" w:lineRule="auto"/>
        <w:ind w:left="2082" w:firstLine="0"/>
        <w:jc w:val="center"/>
      </w:pPr>
      <w:r>
        <w:rPr>
          <w:b/>
          <w:sz w:val="28"/>
        </w:rPr>
        <w:t xml:space="preserve"> </w:t>
      </w:r>
    </w:p>
    <w:p w:rsidR="00C70BAC" w:rsidRDefault="008A2EEE">
      <w:pPr>
        <w:spacing w:after="0" w:line="259" w:lineRule="auto"/>
        <w:ind w:left="2082" w:firstLine="0"/>
        <w:jc w:val="center"/>
      </w:pPr>
      <w:r>
        <w:rPr>
          <w:b/>
          <w:sz w:val="28"/>
        </w:rPr>
        <w:t xml:space="preserve"> </w:t>
      </w:r>
    </w:p>
    <w:p w:rsidR="00C70BAC" w:rsidRDefault="008A2EEE">
      <w:pPr>
        <w:spacing w:after="0" w:line="259" w:lineRule="auto"/>
        <w:ind w:left="2082" w:firstLine="0"/>
        <w:jc w:val="center"/>
      </w:pPr>
      <w:r>
        <w:rPr>
          <w:b/>
          <w:sz w:val="28"/>
        </w:rPr>
        <w:t xml:space="preserve"> </w:t>
      </w:r>
    </w:p>
    <w:p w:rsidR="00C70BAC" w:rsidRDefault="008A2EEE">
      <w:pPr>
        <w:spacing w:after="0" w:line="259" w:lineRule="auto"/>
        <w:ind w:left="2082" w:firstLine="0"/>
        <w:jc w:val="center"/>
      </w:pPr>
      <w:r>
        <w:rPr>
          <w:b/>
          <w:sz w:val="28"/>
        </w:rPr>
        <w:t xml:space="preserve"> </w:t>
      </w:r>
    </w:p>
    <w:p w:rsidR="00C70BAC" w:rsidRDefault="008A2EEE">
      <w:pPr>
        <w:spacing w:after="29" w:line="259" w:lineRule="auto"/>
        <w:ind w:left="2082" w:firstLine="0"/>
        <w:jc w:val="center"/>
      </w:pPr>
      <w:r>
        <w:rPr>
          <w:b/>
          <w:sz w:val="28"/>
        </w:rPr>
        <w:t xml:space="preserve"> </w:t>
      </w:r>
    </w:p>
    <w:p w:rsidR="00C70BAC" w:rsidRDefault="008A2EEE">
      <w:pPr>
        <w:spacing w:after="191" w:line="259" w:lineRule="auto"/>
        <w:ind w:left="4182"/>
        <w:jc w:val="left"/>
      </w:pPr>
      <w:r>
        <w:rPr>
          <w:b/>
          <w:sz w:val="28"/>
        </w:rPr>
        <w:t xml:space="preserve">Отчет о результатах самообследования </w:t>
      </w:r>
    </w:p>
    <w:p w:rsidR="00C70BAC" w:rsidRDefault="008A2EEE">
      <w:pPr>
        <w:spacing w:after="0" w:line="401" w:lineRule="auto"/>
        <w:ind w:left="839"/>
        <w:jc w:val="center"/>
      </w:pPr>
      <w:r>
        <w:rPr>
          <w:b/>
          <w:sz w:val="28"/>
        </w:rPr>
        <w:t xml:space="preserve">Муниципального бюджетного дошкольного образовательного учреждения – детского сада №430 </w:t>
      </w:r>
    </w:p>
    <w:p w:rsidR="00C70BAC" w:rsidRDefault="008A2EEE">
      <w:pPr>
        <w:spacing w:after="90" w:line="259" w:lineRule="auto"/>
        <w:ind w:left="1555"/>
        <w:jc w:val="left"/>
      </w:pPr>
      <w:r>
        <w:rPr>
          <w:b/>
          <w:sz w:val="28"/>
        </w:rPr>
        <w:t xml:space="preserve">                                                 за 2025 учебный год </w:t>
      </w:r>
    </w:p>
    <w:p w:rsidR="00C70BAC" w:rsidRDefault="008A2EEE">
      <w:pPr>
        <w:spacing w:after="0" w:line="259" w:lineRule="auto"/>
        <w:ind w:left="1832" w:firstLine="0"/>
        <w:jc w:val="left"/>
      </w:pPr>
      <w:r>
        <w:t xml:space="preserve"> </w:t>
      </w:r>
    </w:p>
    <w:p w:rsidR="00C70BAC" w:rsidRDefault="008A2EEE">
      <w:pPr>
        <w:spacing w:after="0" w:line="259" w:lineRule="auto"/>
        <w:ind w:left="1832" w:firstLine="0"/>
        <w:jc w:val="left"/>
      </w:pPr>
      <w:r>
        <w:rPr>
          <w:b/>
        </w:rPr>
        <w:t xml:space="preserve"> </w:t>
      </w:r>
      <w:r>
        <w:t xml:space="preserve"> </w:t>
      </w:r>
    </w:p>
    <w:p w:rsidR="00C70BAC" w:rsidRDefault="008A2EEE">
      <w:pPr>
        <w:spacing w:after="0" w:line="259" w:lineRule="auto"/>
        <w:ind w:left="1832" w:firstLine="0"/>
        <w:jc w:val="left"/>
      </w:pPr>
      <w:r>
        <w:rPr>
          <w:b/>
        </w:rPr>
        <w:t xml:space="preserve"> </w:t>
      </w:r>
      <w:r>
        <w:t xml:space="preserve"> </w:t>
      </w:r>
    </w:p>
    <w:p w:rsidR="00C70BAC" w:rsidRDefault="008A2EEE">
      <w:pPr>
        <w:spacing w:after="0" w:line="259" w:lineRule="auto"/>
        <w:ind w:left="1844" w:firstLine="0"/>
        <w:jc w:val="left"/>
      </w:pPr>
      <w:r>
        <w:t xml:space="preserve">  </w:t>
      </w:r>
    </w:p>
    <w:p w:rsidR="00C70BAC" w:rsidRDefault="008A2EEE">
      <w:pPr>
        <w:spacing w:after="0" w:line="259" w:lineRule="auto"/>
        <w:ind w:left="1844" w:firstLine="0"/>
        <w:jc w:val="left"/>
      </w:pPr>
      <w:r>
        <w:t xml:space="preserve">  </w:t>
      </w:r>
    </w:p>
    <w:p w:rsidR="00C70BAC" w:rsidRDefault="008A2EEE">
      <w:pPr>
        <w:spacing w:after="14" w:line="259" w:lineRule="auto"/>
        <w:ind w:left="1841" w:firstLine="0"/>
        <w:jc w:val="left"/>
      </w:pPr>
      <w:r>
        <w:t xml:space="preserve">  </w:t>
      </w:r>
    </w:p>
    <w:p w:rsidR="00C70BAC" w:rsidRDefault="008A2EEE">
      <w:pPr>
        <w:spacing w:after="0" w:line="259" w:lineRule="auto"/>
        <w:ind w:left="1844" w:firstLine="0"/>
        <w:jc w:val="left"/>
      </w:pPr>
      <w:r>
        <w:t xml:space="preserve"> </w:t>
      </w:r>
      <w:r>
        <w:rPr>
          <w:rFonts w:ascii="Calibri" w:eastAsia="Calibri" w:hAnsi="Calibri" w:cs="Calibri"/>
          <w:sz w:val="22"/>
        </w:rPr>
        <w:t xml:space="preserve"> </w:t>
      </w:r>
      <w:r>
        <w:t xml:space="preserve"> </w:t>
      </w:r>
    </w:p>
    <w:p w:rsidR="00C70BAC" w:rsidRDefault="008A2EEE">
      <w:pPr>
        <w:spacing w:after="0" w:line="259" w:lineRule="auto"/>
        <w:ind w:left="1594" w:firstLine="0"/>
        <w:jc w:val="center"/>
      </w:pPr>
      <w:r>
        <w:t xml:space="preserve">  </w:t>
      </w:r>
    </w:p>
    <w:p w:rsidR="00C70BAC" w:rsidRDefault="008A2EEE">
      <w:pPr>
        <w:spacing w:after="0" w:line="259" w:lineRule="auto"/>
        <w:ind w:left="1594" w:firstLine="0"/>
        <w:jc w:val="center"/>
      </w:pPr>
      <w:r>
        <w:t xml:space="preserve">  </w:t>
      </w:r>
    </w:p>
    <w:p w:rsidR="00C70BAC" w:rsidRDefault="008A2EEE">
      <w:pPr>
        <w:spacing w:after="0" w:line="259" w:lineRule="auto"/>
        <w:ind w:left="1594" w:firstLine="0"/>
        <w:jc w:val="center"/>
      </w:pPr>
      <w:r>
        <w:t xml:space="preserve">  </w:t>
      </w:r>
    </w:p>
    <w:p w:rsidR="00C70BAC" w:rsidRDefault="008A2EEE">
      <w:pPr>
        <w:spacing w:after="0" w:line="259" w:lineRule="auto"/>
        <w:ind w:left="1594" w:firstLine="0"/>
        <w:jc w:val="center"/>
      </w:pPr>
      <w:r>
        <w:t xml:space="preserve">  </w:t>
      </w:r>
    </w:p>
    <w:p w:rsidR="00C70BAC" w:rsidRDefault="008A2EEE">
      <w:pPr>
        <w:spacing w:after="0" w:line="259" w:lineRule="auto"/>
        <w:ind w:left="1594" w:firstLine="0"/>
        <w:jc w:val="center"/>
      </w:pPr>
      <w:r>
        <w:t xml:space="preserve">  </w:t>
      </w:r>
    </w:p>
    <w:p w:rsidR="00C70BAC" w:rsidRDefault="008A2EEE">
      <w:pPr>
        <w:spacing w:after="0" w:line="259" w:lineRule="auto"/>
        <w:ind w:left="1594" w:firstLine="0"/>
        <w:jc w:val="center"/>
      </w:pPr>
      <w:r>
        <w:t xml:space="preserve">  </w:t>
      </w:r>
    </w:p>
    <w:p w:rsidR="008A2EEE" w:rsidRDefault="008A2EEE">
      <w:pPr>
        <w:spacing w:after="0" w:line="259" w:lineRule="auto"/>
        <w:ind w:left="1594" w:firstLine="0"/>
        <w:jc w:val="center"/>
      </w:pPr>
    </w:p>
    <w:p w:rsidR="008A2EEE" w:rsidRDefault="008A2EEE">
      <w:pPr>
        <w:spacing w:after="0" w:line="259" w:lineRule="auto"/>
        <w:ind w:left="1594" w:firstLine="0"/>
        <w:jc w:val="center"/>
      </w:pPr>
    </w:p>
    <w:p w:rsidR="00C70BAC" w:rsidRDefault="008A2EEE">
      <w:pPr>
        <w:spacing w:after="0" w:line="259" w:lineRule="auto"/>
        <w:ind w:left="1594" w:firstLine="0"/>
        <w:jc w:val="center"/>
      </w:pPr>
      <w:r>
        <w:t xml:space="preserve">  </w:t>
      </w:r>
    </w:p>
    <w:p w:rsidR="00C70BAC" w:rsidRDefault="008A2EEE">
      <w:pPr>
        <w:spacing w:after="44" w:line="259" w:lineRule="auto"/>
        <w:ind w:left="1560" w:firstLine="0"/>
        <w:jc w:val="left"/>
      </w:pPr>
      <w:r>
        <w:lastRenderedPageBreak/>
        <w:t xml:space="preserve">  </w:t>
      </w:r>
    </w:p>
    <w:p w:rsidR="00C70BAC" w:rsidRDefault="008A2EEE">
      <w:pPr>
        <w:spacing w:after="42"/>
        <w:ind w:left="1710"/>
      </w:pPr>
      <w:r>
        <w:t xml:space="preserve">Общие сведения об образовательной организации </w:t>
      </w:r>
      <w:r>
        <w:rPr>
          <w:i/>
        </w:rPr>
        <w:t xml:space="preserve"> </w:t>
      </w:r>
    </w:p>
    <w:p w:rsidR="00C70BAC" w:rsidRDefault="008A2EEE">
      <w:pPr>
        <w:numPr>
          <w:ilvl w:val="0"/>
          <w:numId w:val="1"/>
        </w:numPr>
        <w:spacing w:after="33"/>
        <w:ind w:firstLine="696"/>
      </w:pPr>
      <w:r>
        <w:rPr>
          <w:u w:val="single" w:color="000000"/>
        </w:rPr>
        <w:t>Наименование ДОУ</w:t>
      </w:r>
      <w:r>
        <w:t xml:space="preserve">: Муниципальное бюджетное дошкольное образовательное учреждение –   детский сад № 430. </w:t>
      </w:r>
    </w:p>
    <w:p w:rsidR="00C70BAC" w:rsidRDefault="008A2EEE">
      <w:pPr>
        <w:numPr>
          <w:ilvl w:val="0"/>
          <w:numId w:val="1"/>
        </w:numPr>
        <w:ind w:firstLine="696"/>
      </w:pPr>
      <w:r>
        <w:rPr>
          <w:u w:val="single" w:color="000000"/>
        </w:rPr>
        <w:t>Учредитель</w:t>
      </w:r>
      <w:r>
        <w:t xml:space="preserve">: Управление образования Администрации города Екатеринбурга. </w:t>
      </w:r>
    </w:p>
    <w:p w:rsidR="00C70BAC" w:rsidRDefault="008A2EEE">
      <w:pPr>
        <w:numPr>
          <w:ilvl w:val="0"/>
          <w:numId w:val="1"/>
        </w:numPr>
        <w:ind w:firstLine="696"/>
      </w:pPr>
      <w:r>
        <w:rPr>
          <w:u w:val="single" w:color="000000"/>
        </w:rPr>
        <w:t>Лицензия</w:t>
      </w:r>
      <w:r>
        <w:t xml:space="preserve">: Серия 66 № 006884211 от 28.05.2012 г.  </w:t>
      </w:r>
    </w:p>
    <w:p w:rsidR="00C70BAC" w:rsidRDefault="008A2EEE">
      <w:pPr>
        <w:numPr>
          <w:ilvl w:val="0"/>
          <w:numId w:val="1"/>
        </w:numPr>
        <w:ind w:firstLine="696"/>
      </w:pPr>
      <w:r>
        <w:rPr>
          <w:u w:val="single" w:color="000000"/>
        </w:rPr>
        <w:t>Юридический адрес</w:t>
      </w:r>
      <w:r>
        <w:t xml:space="preserve">: 620028, г. Екатеринбург, ул. Школьников,14. </w:t>
      </w:r>
    </w:p>
    <w:p w:rsidR="00C70BAC" w:rsidRDefault="008A2EEE">
      <w:pPr>
        <w:numPr>
          <w:ilvl w:val="0"/>
          <w:numId w:val="2"/>
        </w:numPr>
        <w:ind w:hanging="240"/>
      </w:pPr>
      <w:r>
        <w:rPr>
          <w:u w:val="single" w:color="000000"/>
        </w:rPr>
        <w:t>Контактный телефон</w:t>
      </w:r>
      <w:r>
        <w:t xml:space="preserve">: (343) 232-32-70, 232-32-90. </w:t>
      </w:r>
    </w:p>
    <w:p w:rsidR="00C70BAC" w:rsidRDefault="008A2EEE">
      <w:pPr>
        <w:numPr>
          <w:ilvl w:val="0"/>
          <w:numId w:val="2"/>
        </w:numPr>
        <w:ind w:hanging="240"/>
      </w:pPr>
      <w:r>
        <w:rPr>
          <w:u w:val="single" w:color="000000"/>
        </w:rPr>
        <w:t>E-</w:t>
      </w:r>
      <w:proofErr w:type="spellStart"/>
      <w:r>
        <w:rPr>
          <w:u w:val="single" w:color="000000"/>
        </w:rPr>
        <w:t>mail</w:t>
      </w:r>
      <w:proofErr w:type="spellEnd"/>
      <w:r>
        <w:t xml:space="preserve">: mbdou430ekb@mail.ru </w:t>
      </w:r>
    </w:p>
    <w:p w:rsidR="00C70BAC" w:rsidRDefault="008A2EEE">
      <w:pPr>
        <w:numPr>
          <w:ilvl w:val="0"/>
          <w:numId w:val="2"/>
        </w:numPr>
        <w:spacing w:after="18" w:line="259" w:lineRule="auto"/>
        <w:ind w:hanging="240"/>
      </w:pPr>
      <w:proofErr w:type="spellStart"/>
      <w:r>
        <w:rPr>
          <w:u w:val="single" w:color="000000"/>
        </w:rPr>
        <w:t>Web</w:t>
      </w:r>
      <w:proofErr w:type="spellEnd"/>
      <w:r>
        <w:rPr>
          <w:u w:val="single" w:color="000000"/>
        </w:rPr>
        <w:t>-сайт</w:t>
      </w:r>
      <w:r>
        <w:t xml:space="preserve">: </w:t>
      </w:r>
      <w:r>
        <w:rPr>
          <w:color w:val="0000FF"/>
          <w:u w:val="single" w:color="0000FF"/>
        </w:rPr>
        <w:t>http://430tvoysadik.ru</w:t>
      </w:r>
      <w:r>
        <w:t xml:space="preserve"> </w:t>
      </w:r>
    </w:p>
    <w:p w:rsidR="00C70BAC" w:rsidRDefault="008A2EEE">
      <w:pPr>
        <w:numPr>
          <w:ilvl w:val="0"/>
          <w:numId w:val="2"/>
        </w:numPr>
        <w:ind w:hanging="240"/>
      </w:pPr>
      <w:r>
        <w:rPr>
          <w:u w:val="single" w:color="000000"/>
        </w:rPr>
        <w:t>Режим работы</w:t>
      </w:r>
      <w:r>
        <w:t xml:space="preserve">: понедельник-пятница с 7.30 до 18.00 </w:t>
      </w:r>
    </w:p>
    <w:p w:rsidR="00C70BAC" w:rsidRDefault="008A2EEE">
      <w:pPr>
        <w:ind w:left="1555"/>
      </w:pPr>
      <w:r>
        <w:t xml:space="preserve">                                    суббота, воскресенье – выходные дни </w:t>
      </w:r>
    </w:p>
    <w:p w:rsidR="00C70BAC" w:rsidRDefault="008A2EEE" w:rsidP="008A2EEE">
      <w:pPr>
        <w:ind w:left="1555"/>
      </w:pPr>
      <w:r>
        <w:t xml:space="preserve">         МБДОУ – детский сад № 430 расположен в отдельно стоящем типовом двухэтажном здании, среди жилого массива вдали от промышленных предприятий, на доступном расстоянии от остановочных пунктов общественного транспорта (трамвай, автобус).</w:t>
      </w:r>
    </w:p>
    <w:p w:rsidR="00C70BAC" w:rsidRDefault="008A2EEE">
      <w:pPr>
        <w:ind w:left="1700" w:firstLine="698"/>
      </w:pPr>
      <w:r>
        <w:t xml:space="preserve">Основной целью деятельности детского сада является – осуществление образовательной деятельности по реализации образовательных программ дошкольного образования.    </w:t>
      </w:r>
    </w:p>
    <w:p w:rsidR="00C70BAC" w:rsidRDefault="008A2EEE">
      <w:pPr>
        <w:spacing w:after="4" w:line="267" w:lineRule="auto"/>
        <w:ind w:left="1700" w:right="-9" w:firstLine="698"/>
        <w:jc w:val="left"/>
      </w:pPr>
      <w:r>
        <w:t xml:space="preserve">Предметом </w:t>
      </w:r>
      <w:r>
        <w:tab/>
        <w:t xml:space="preserve">деятельности </w:t>
      </w:r>
      <w:r>
        <w:tab/>
        <w:t xml:space="preserve">дошкольное </w:t>
      </w:r>
      <w:r>
        <w:tab/>
        <w:t xml:space="preserve">образовательного </w:t>
      </w:r>
      <w:r>
        <w:tab/>
        <w:t xml:space="preserve">учреждения </w:t>
      </w:r>
      <w:r>
        <w:tab/>
        <w:t xml:space="preserve">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   </w:t>
      </w:r>
    </w:p>
    <w:p w:rsidR="00C70BAC" w:rsidRDefault="008A2EEE">
      <w:pPr>
        <w:spacing w:after="63" w:line="259" w:lineRule="auto"/>
        <w:ind w:left="1700" w:firstLine="0"/>
        <w:jc w:val="left"/>
      </w:pPr>
      <w:r>
        <w:t xml:space="preserve"> </w:t>
      </w:r>
    </w:p>
    <w:p w:rsidR="00C70BAC" w:rsidRDefault="008A2EEE">
      <w:pPr>
        <w:pStyle w:val="1"/>
        <w:ind w:left="1695"/>
      </w:pPr>
      <w:r>
        <w:rPr>
          <w:b w:val="0"/>
        </w:rPr>
        <w:t xml:space="preserve"> </w:t>
      </w:r>
      <w:r>
        <w:t xml:space="preserve">Раздел I. Оценка качества управления дошкольным образовательным учреждением     </w:t>
      </w:r>
    </w:p>
    <w:p w:rsidR="00C70BAC" w:rsidRDefault="008A2EEE">
      <w:pPr>
        <w:spacing w:after="51" w:line="259" w:lineRule="auto"/>
        <w:ind w:left="2398" w:firstLine="0"/>
        <w:jc w:val="left"/>
      </w:pPr>
      <w:r>
        <w:t xml:space="preserve"> </w:t>
      </w:r>
    </w:p>
    <w:p w:rsidR="00C70BAC" w:rsidRDefault="008A2EEE">
      <w:pPr>
        <w:pStyle w:val="2"/>
      </w:pPr>
      <w:r>
        <w:t>Структура дошкольного учреждения</w:t>
      </w:r>
      <w:r>
        <w:rPr>
          <w:u w:val="none"/>
        </w:rPr>
        <w:t xml:space="preserve"> </w:t>
      </w:r>
    </w:p>
    <w:p w:rsidR="00C70BAC" w:rsidRDefault="008A2EEE">
      <w:pPr>
        <w:ind w:left="1555"/>
      </w:pPr>
      <w:r>
        <w:t xml:space="preserve">         Основной структурной единицей дошкольного образовательного учреждения является группа детей дошкольного возраста. Детский сад посещают дети в возрасте от </w:t>
      </w:r>
      <w:r w:rsidR="00994933">
        <w:t>2</w:t>
      </w:r>
      <w:r>
        <w:t xml:space="preserve"> до 7 лет.           Контингент воспитанников детского сада сформирован в соответствии с видом дошкольного образовательного учреждения. В </w:t>
      </w:r>
      <w:r w:rsidRPr="00994933">
        <w:t>2024-2025</w:t>
      </w:r>
      <w:r>
        <w:t xml:space="preserve"> учебном году в МБДОУ – детский сад № 430 функционировало 6 групп – 154 детей, из них:  </w:t>
      </w:r>
    </w:p>
    <w:p w:rsidR="00C70BAC" w:rsidRDefault="008A2EEE">
      <w:pPr>
        <w:ind w:left="1555"/>
      </w:pPr>
      <w:r>
        <w:t xml:space="preserve">1 группа: первая младшая – 19  </w:t>
      </w:r>
    </w:p>
    <w:p w:rsidR="00C70BAC" w:rsidRDefault="008A2EEE">
      <w:pPr>
        <w:ind w:left="1555"/>
      </w:pPr>
      <w:r>
        <w:t xml:space="preserve">1 группа: первая младшая – 21 </w:t>
      </w:r>
    </w:p>
    <w:p w:rsidR="00C70BAC" w:rsidRDefault="008A2EEE">
      <w:pPr>
        <w:ind w:left="1555"/>
      </w:pPr>
      <w:r>
        <w:t>1 группа: вторая младшая – 23</w:t>
      </w:r>
    </w:p>
    <w:p w:rsidR="00C70BAC" w:rsidRDefault="008A2EEE">
      <w:pPr>
        <w:ind w:left="1555"/>
      </w:pPr>
      <w:r>
        <w:t xml:space="preserve">1 группа: средняя – 31 </w:t>
      </w:r>
    </w:p>
    <w:p w:rsidR="00C70BAC" w:rsidRDefault="008A2EEE">
      <w:pPr>
        <w:ind w:left="1555"/>
      </w:pPr>
      <w:r>
        <w:t xml:space="preserve">1 группа: старшая – 31 </w:t>
      </w:r>
    </w:p>
    <w:p w:rsidR="00C70BAC" w:rsidRDefault="008A2EEE">
      <w:pPr>
        <w:ind w:left="1555"/>
      </w:pPr>
      <w:r>
        <w:t xml:space="preserve">1 группы: подготовительная – 29 </w:t>
      </w:r>
    </w:p>
    <w:p w:rsidR="00C70BAC" w:rsidRDefault="008A2EEE">
      <w:pPr>
        <w:ind w:left="1555"/>
      </w:pPr>
      <w:r>
        <w:t xml:space="preserve">         Учредителем МБДОУ – детский № 430 от имени муниципального образования «город Екатеринбург» является Департамент образования Администрации города Екатеринбурга. Местонахождение Учредителя: 620014, г. Екатеринбург, пр. Ленина, 24а. </w:t>
      </w:r>
    </w:p>
    <w:p w:rsidR="00C70BAC" w:rsidRDefault="008A2EEE">
      <w:pPr>
        <w:spacing w:after="36"/>
        <w:ind w:left="1555"/>
      </w:pPr>
      <w:r>
        <w:t xml:space="preserve">         В соответствии с Федеральным законом «Об образовании в Российской Федерации» органы самоуправления дошкольного образовательного учреждения представлены следующим образом: </w:t>
      </w:r>
    </w:p>
    <w:p w:rsidR="008A2EEE" w:rsidRDefault="008A2EEE">
      <w:pPr>
        <w:spacing w:after="4" w:line="267" w:lineRule="auto"/>
        <w:ind w:left="1930" w:right="1778"/>
        <w:jc w:val="left"/>
      </w:pPr>
      <w:r>
        <w:rPr>
          <w:rFonts w:ascii="Segoe UI Symbol" w:eastAsia="Segoe UI Symbol" w:hAnsi="Segoe UI Symbol" w:cs="Segoe UI Symbol"/>
        </w:rPr>
        <w:t></w:t>
      </w:r>
      <w:r>
        <w:rPr>
          <w:rFonts w:ascii="Arial" w:eastAsia="Arial" w:hAnsi="Arial" w:cs="Arial"/>
        </w:rPr>
        <w:t xml:space="preserve"> </w:t>
      </w:r>
      <w:r>
        <w:t xml:space="preserve">Общее собрание работников ДОУ (собирается не реже двух раз в год); </w:t>
      </w:r>
      <w:r>
        <w:rPr>
          <w:rFonts w:ascii="Segoe UI Symbol" w:eastAsia="Segoe UI Symbol" w:hAnsi="Segoe UI Symbol" w:cs="Segoe UI Symbol"/>
        </w:rPr>
        <w:t></w:t>
      </w:r>
      <w:r>
        <w:rPr>
          <w:rFonts w:ascii="Arial" w:eastAsia="Arial" w:hAnsi="Arial" w:cs="Arial"/>
        </w:rPr>
        <w:t xml:space="preserve"> </w:t>
      </w:r>
      <w:r>
        <w:rPr>
          <w:color w:val="111111"/>
        </w:rPr>
        <w:t>Педагогический совет</w:t>
      </w:r>
      <w:r>
        <w:t xml:space="preserve">; </w:t>
      </w:r>
    </w:p>
    <w:p w:rsidR="00C70BAC" w:rsidRDefault="008A2EEE">
      <w:pPr>
        <w:spacing w:after="4" w:line="267" w:lineRule="auto"/>
        <w:ind w:left="1930" w:right="1778"/>
        <w:jc w:val="left"/>
      </w:pPr>
      <w:r>
        <w:rPr>
          <w:rFonts w:ascii="Segoe UI Symbol" w:eastAsia="Segoe UI Symbol" w:hAnsi="Segoe UI Symbol" w:cs="Segoe UI Symbol"/>
        </w:rPr>
        <w:t></w:t>
      </w:r>
      <w:r>
        <w:rPr>
          <w:rFonts w:ascii="Arial" w:eastAsia="Arial" w:hAnsi="Arial" w:cs="Arial"/>
        </w:rPr>
        <w:t xml:space="preserve"> </w:t>
      </w:r>
      <w:r>
        <w:t xml:space="preserve">Совет родителей. </w:t>
      </w:r>
    </w:p>
    <w:p w:rsidR="00C70BAC" w:rsidRDefault="008A2EEE">
      <w:pPr>
        <w:tabs>
          <w:tab w:val="center" w:pos="2883"/>
          <w:tab w:val="center" w:pos="4018"/>
          <w:tab w:val="center" w:pos="4992"/>
          <w:tab w:val="center" w:pos="5831"/>
          <w:tab w:val="center" w:pos="6775"/>
          <w:tab w:val="center" w:pos="8198"/>
          <w:tab w:val="center" w:pos="9125"/>
          <w:tab w:val="right" w:pos="11316"/>
        </w:tabs>
        <w:spacing w:after="0" w:line="259" w:lineRule="auto"/>
        <w:ind w:left="0" w:right="-3" w:firstLine="0"/>
        <w:jc w:val="left"/>
      </w:pPr>
      <w:r>
        <w:rPr>
          <w:rFonts w:ascii="Calibri" w:eastAsia="Calibri" w:hAnsi="Calibri" w:cs="Calibri"/>
          <w:sz w:val="22"/>
        </w:rPr>
        <w:tab/>
      </w:r>
      <w:r>
        <w:t xml:space="preserve">Управление </w:t>
      </w:r>
      <w:r>
        <w:tab/>
        <w:t xml:space="preserve">ДОУ </w:t>
      </w:r>
      <w:r>
        <w:tab/>
        <w:t xml:space="preserve">строится </w:t>
      </w:r>
      <w:r>
        <w:tab/>
        <w:t xml:space="preserve">на </w:t>
      </w:r>
      <w:r>
        <w:tab/>
        <w:t xml:space="preserve">принципах </w:t>
      </w:r>
      <w:r>
        <w:tab/>
        <w:t xml:space="preserve">открытости </w:t>
      </w:r>
      <w:r>
        <w:tab/>
        <w:t xml:space="preserve">и </w:t>
      </w:r>
      <w:r>
        <w:tab/>
        <w:t xml:space="preserve">демократичности.       </w:t>
      </w:r>
    </w:p>
    <w:p w:rsidR="00C70BAC" w:rsidRDefault="008A2EEE">
      <w:pPr>
        <w:spacing w:after="4" w:line="267" w:lineRule="auto"/>
        <w:ind w:left="1555" w:right="-9"/>
        <w:jc w:val="left"/>
      </w:pPr>
      <w:r>
        <w:t xml:space="preserve">Организационная структура управления в дошкольном учреждении представляет собой совокупность индивидуальных и коллективных субъектов, между которыми распределены полномочия. </w:t>
      </w:r>
    </w:p>
    <w:p w:rsidR="00C70BAC" w:rsidRDefault="008A2EEE">
      <w:pPr>
        <w:spacing w:after="22" w:line="259" w:lineRule="auto"/>
        <w:ind w:left="1560" w:firstLine="0"/>
        <w:jc w:val="left"/>
      </w:pPr>
      <w:r>
        <w:t xml:space="preserve"> </w:t>
      </w:r>
    </w:p>
    <w:p w:rsidR="007E1931" w:rsidRDefault="007E1931" w:rsidP="007E1931">
      <w:pPr>
        <w:ind w:left="1726" w:firstLine="0"/>
      </w:pPr>
    </w:p>
    <w:p w:rsidR="00E04BBF" w:rsidRPr="007E1931" w:rsidRDefault="00E04BBF" w:rsidP="00E04BBF">
      <w:pPr>
        <w:ind w:left="1726" w:firstLine="0"/>
      </w:pPr>
      <w:r>
        <w:t xml:space="preserve">                                                             З</w:t>
      </w:r>
      <w:r w:rsidRPr="007E1931">
        <w:t>аведующий</w:t>
      </w:r>
      <w:r w:rsidRPr="00E04BBF">
        <w:t xml:space="preserve"> </w:t>
      </w:r>
      <w:r w:rsidRPr="007E1931">
        <w:t>МБДОУ</w:t>
      </w:r>
    </w:p>
    <w:p w:rsidR="007E1931" w:rsidRDefault="00E04BBF" w:rsidP="007E1931">
      <w:pPr>
        <w:ind w:left="1726" w:firstLine="0"/>
      </w:pPr>
      <w:r w:rsidRPr="007E1931">
        <w:rPr>
          <w:rFonts w:eastAsia="Calibri"/>
          <w:noProof/>
        </w:rPr>
        <mc:AlternateContent>
          <mc:Choice Requires="wpg">
            <w:drawing>
              <wp:anchor distT="0" distB="0" distL="114300" distR="114300" simplePos="0" relativeHeight="251659264" behindDoc="0" locked="0" layoutInCell="1" allowOverlap="1">
                <wp:simplePos x="0" y="0"/>
                <wp:positionH relativeFrom="column">
                  <wp:posOffset>5064760</wp:posOffset>
                </wp:positionH>
                <wp:positionV relativeFrom="paragraph">
                  <wp:posOffset>129540</wp:posOffset>
                </wp:positionV>
                <wp:extent cx="1297305" cy="1369695"/>
                <wp:effectExtent l="0" t="0" r="0" b="0"/>
                <wp:wrapSquare wrapText="bothSides"/>
                <wp:docPr id="24933" name="Group 24933"/>
                <wp:cNvGraphicFramePr/>
                <a:graphic xmlns:a="http://schemas.openxmlformats.org/drawingml/2006/main">
                  <a:graphicData uri="http://schemas.microsoft.com/office/word/2010/wordprocessingGroup">
                    <wpg:wgp>
                      <wpg:cNvGrpSpPr/>
                      <wpg:grpSpPr>
                        <a:xfrm>
                          <a:off x="0" y="0"/>
                          <a:ext cx="1297305" cy="1369695"/>
                          <a:chOff x="0" y="0"/>
                          <a:chExt cx="1297813" cy="1369822"/>
                        </a:xfrm>
                      </wpg:grpSpPr>
                      <wps:wsp>
                        <wps:cNvPr id="575" name="Shape 575"/>
                        <wps:cNvSpPr/>
                        <wps:spPr>
                          <a:xfrm>
                            <a:off x="0" y="0"/>
                            <a:ext cx="1069213" cy="453898"/>
                          </a:xfrm>
                          <a:custGeom>
                            <a:avLst/>
                            <a:gdLst/>
                            <a:ahLst/>
                            <a:cxnLst/>
                            <a:rect l="0" t="0" r="0" b="0"/>
                            <a:pathLst>
                              <a:path w="1069213" h="453898">
                                <a:moveTo>
                                  <a:pt x="4826" y="0"/>
                                </a:moveTo>
                                <a:lnTo>
                                  <a:pt x="1001239" y="412724"/>
                                </a:lnTo>
                                <a:lnTo>
                                  <a:pt x="1013333" y="383413"/>
                                </a:lnTo>
                                <a:lnTo>
                                  <a:pt x="1069213" y="447802"/>
                                </a:lnTo>
                                <a:lnTo>
                                  <a:pt x="984250" y="453898"/>
                                </a:lnTo>
                                <a:lnTo>
                                  <a:pt x="996373" y="424517"/>
                                </a:lnTo>
                                <a:lnTo>
                                  <a:pt x="0" y="11684"/>
                                </a:lnTo>
                                <a:lnTo>
                                  <a:pt x="48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 name="Shape 578"/>
                        <wps:cNvSpPr/>
                        <wps:spPr>
                          <a:xfrm>
                            <a:off x="1221613" y="592582"/>
                            <a:ext cx="76200" cy="777240"/>
                          </a:xfrm>
                          <a:custGeom>
                            <a:avLst/>
                            <a:gdLst/>
                            <a:ahLst/>
                            <a:cxnLst/>
                            <a:rect l="0" t="0" r="0" b="0"/>
                            <a:pathLst>
                              <a:path w="76200" h="777240">
                                <a:moveTo>
                                  <a:pt x="31750" y="0"/>
                                </a:moveTo>
                                <a:lnTo>
                                  <a:pt x="44450" y="0"/>
                                </a:lnTo>
                                <a:lnTo>
                                  <a:pt x="44450" y="701040"/>
                                </a:lnTo>
                                <a:lnTo>
                                  <a:pt x="76200" y="701040"/>
                                </a:lnTo>
                                <a:lnTo>
                                  <a:pt x="38100" y="777240"/>
                                </a:lnTo>
                                <a:lnTo>
                                  <a:pt x="0" y="701040"/>
                                </a:lnTo>
                                <a:lnTo>
                                  <a:pt x="31750" y="701040"/>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3" name="Shape 583"/>
                        <wps:cNvSpPr/>
                        <wps:spPr>
                          <a:xfrm>
                            <a:off x="954913" y="569722"/>
                            <a:ext cx="0" cy="723900"/>
                          </a:xfrm>
                          <a:custGeom>
                            <a:avLst/>
                            <a:gdLst/>
                            <a:ahLst/>
                            <a:cxnLst/>
                            <a:rect l="0" t="0" r="0" b="0"/>
                            <a:pathLst>
                              <a:path h="723900">
                                <a:moveTo>
                                  <a:pt x="0" y="0"/>
                                </a:moveTo>
                                <a:lnTo>
                                  <a:pt x="0" y="72390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F3E169" id="Group 24933" o:spid="_x0000_s1026" style="position:absolute;margin-left:398.8pt;margin-top:10.2pt;width:102.15pt;height:107.85pt;z-index:251659264" coordsize="12978,1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">
                <v:shape id="Shape 575" o:spid="_x0000_s1027" style="position:absolute;width:10692;height:4538;visibility:visible;mso-wrap-style:square;v-text-anchor:top" coordsize="1069213,453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EpRcQA&#10;AADcAAAADwAAAGRycy9kb3ducmV2LnhtbESPW2sCMRSE3wv9D+EU+lazLXhhNYoIW0pBwQv4etic&#10;3Q0mJ9tNquu/N4Lg4zAz3zCzRe+sOFMXjGcFn4MMBHHpteFawWFffExAhIis0XomBVcKsJi/vsww&#10;1/7CWzrvYi0ShEOOCpoY21zKUDbkMAx8S5y8yncOY5JdLXWHlwR3Vn5l2Ug6NJwWGmxp1VB52v07&#10;Bb/faytt2LhjVWAR/syqrI5Gqfe3fjkFEamPz/Cj/aMVDMdDuJ9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BKUXEAAAA3AAAAA8AAAAAAAAAAAAAAAAAmAIAAGRycy9k&#10;b3ducmV2LnhtbFBLBQYAAAAABAAEAPUAAACJAwAAAAA=&#10;" path="m4826,r996413,412724l1013333,383413r55880,64389l984250,453898r12123,-29381l,11684,4826,xe" fillcolor="black" stroked="f" strokeweight="0">
                  <v:stroke miterlimit="83231f" joinstyle="miter"/>
                  <v:path arrowok="t" textboxrect="0,0,1069213,453898"/>
                </v:shape>
                <v:shape id="Shape 578" o:spid="_x0000_s1028" style="position:absolute;left:12216;top:5925;width:762;height:7773;visibility:visible;mso-wrap-style:square;v-text-anchor:top" coordsize="76200,7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zacMA&#10;AADcAAAADwAAAGRycy9kb3ducmV2LnhtbERPTWvCQBC9F/oflin01mwUamx0lVJaCAUJaqjXITsm&#10;0exszG41+uu7h4LHx/ueLwfTijP1rrGsYBTFIIhLqxuuFBTbr5cpCOeRNbaWScGVHCwXjw9zTLW9&#10;8JrOG1+JEMIuRQW1910qpStrMugi2xEHbm97gz7AvpK6x0sIN60cx/FEGmw4NNTY0UdN5XHzaxRs&#10;d/iZDd/J7VD8vJ2muskpW+VKPT8N7zMQngZ/F/+7M63gNQlrw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DzacMAAADcAAAADwAAAAAAAAAAAAAAAACYAgAAZHJzL2Rv&#10;d25yZXYueG1sUEsFBgAAAAAEAAQA9QAAAIgDAAAAAA==&#10;" path="m31750,l44450,r,701040l76200,701040,38100,777240,,701040r31750,l31750,xe" fillcolor="black" stroked="f" strokeweight="0">
                  <v:stroke miterlimit="83231f" joinstyle="miter"/>
                  <v:path arrowok="t" textboxrect="0,0,76200,777240"/>
                </v:shape>
                <v:shape id="Shape 583" o:spid="_x0000_s1029" style="position:absolute;left:9549;top:5697;width:0;height:7239;visibility:visible;mso-wrap-style:square;v-text-anchor:top" coordsize="0,72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cv1MUA&#10;AADcAAAADwAAAGRycy9kb3ducmV2LnhtbESP0WrCQBRE3wX/YblCX0Q3KhVJXUUUwZcKRj/gNnub&#10;hGbvxt3VpP16Vyj4OMzMGWa57kwt7uR8ZVnBZJyAIM6trrhQcDnvRwsQPiBrrC2Tgl/ysF71e0tM&#10;tW35RPcsFCJC2KeooAyhSaX0eUkG/dg2xNH7ts5giNIVUjtsI9zUcpokc2mw4rhQYkPbkvKf7GYU&#10;fF03MusOhTu6ix9+tqd5vvu7KvU26DYfIAJ14RX+bx+0gvfFDJ5n4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y/UxQAAANwAAAAPAAAAAAAAAAAAAAAAAJgCAABkcnMv&#10;ZG93bnJldi54bWxQSwUGAAAAAAQABAD1AAAAigMAAAAA&#10;" path="m,l,723900e" filled="f" strokeweight=".72pt">
                  <v:path arrowok="t" textboxrect="0,0,0,723900"/>
                </v:shape>
                <w10:wrap type="square"/>
              </v:group>
            </w:pict>
          </mc:Fallback>
        </mc:AlternateContent>
      </w:r>
    </w:p>
    <w:p w:rsidR="007E1931" w:rsidRDefault="007E1931" w:rsidP="007E1931">
      <w:pPr>
        <w:ind w:left="1726" w:firstLine="0"/>
      </w:pPr>
    </w:p>
    <w:p w:rsidR="007E1931" w:rsidRDefault="007E1931" w:rsidP="007E1931">
      <w:pPr>
        <w:ind w:left="1726" w:firstLine="0"/>
      </w:pPr>
    </w:p>
    <w:p w:rsidR="00C70BAC" w:rsidRPr="007E1931" w:rsidRDefault="008A2EEE" w:rsidP="00E04BBF">
      <w:pPr>
        <w:ind w:left="1726" w:firstLine="0"/>
        <w:jc w:val="center"/>
      </w:pPr>
      <w:r w:rsidRPr="007E1931">
        <w:rPr>
          <w:rFonts w:eastAsia="Calibri"/>
          <w:noProof/>
        </w:rPr>
        <mc:AlternateContent>
          <mc:Choice Requires="wpg">
            <w:drawing>
              <wp:anchor distT="0" distB="0" distL="114300" distR="114300" simplePos="0" relativeHeight="251660288" behindDoc="0" locked="0" layoutInCell="1" allowOverlap="1">
                <wp:simplePos x="0" y="0"/>
                <wp:positionH relativeFrom="column">
                  <wp:posOffset>2590800</wp:posOffset>
                </wp:positionH>
                <wp:positionV relativeFrom="paragraph">
                  <wp:posOffset>-434893</wp:posOffset>
                </wp:positionV>
                <wp:extent cx="841121" cy="439928"/>
                <wp:effectExtent l="0" t="0" r="0" b="0"/>
                <wp:wrapSquare wrapText="bothSides"/>
                <wp:docPr id="24932" name="Group 24932"/>
                <wp:cNvGraphicFramePr/>
                <a:graphic xmlns:a="http://schemas.openxmlformats.org/drawingml/2006/main">
                  <a:graphicData uri="http://schemas.microsoft.com/office/word/2010/wordprocessingGroup">
                    <wpg:wgp>
                      <wpg:cNvGrpSpPr/>
                      <wpg:grpSpPr>
                        <a:xfrm>
                          <a:off x="0" y="0"/>
                          <a:ext cx="841121" cy="439928"/>
                          <a:chOff x="0" y="0"/>
                          <a:chExt cx="841121" cy="439928"/>
                        </a:xfrm>
                      </wpg:grpSpPr>
                      <wps:wsp>
                        <wps:cNvPr id="574" name="Shape 574"/>
                        <wps:cNvSpPr/>
                        <wps:spPr>
                          <a:xfrm>
                            <a:off x="0" y="0"/>
                            <a:ext cx="841121" cy="439928"/>
                          </a:xfrm>
                          <a:custGeom>
                            <a:avLst/>
                            <a:gdLst/>
                            <a:ahLst/>
                            <a:cxnLst/>
                            <a:rect l="0" t="0" r="0" b="0"/>
                            <a:pathLst>
                              <a:path w="841121" h="439928">
                                <a:moveTo>
                                  <a:pt x="835279" y="0"/>
                                </a:moveTo>
                                <a:lnTo>
                                  <a:pt x="841121" y="11176"/>
                                </a:lnTo>
                                <a:lnTo>
                                  <a:pt x="70589" y="410461"/>
                                </a:lnTo>
                                <a:lnTo>
                                  <a:pt x="85217" y="438658"/>
                                </a:lnTo>
                                <a:lnTo>
                                  <a:pt x="0" y="439928"/>
                                </a:lnTo>
                                <a:lnTo>
                                  <a:pt x="50165" y="371094"/>
                                </a:lnTo>
                                <a:lnTo>
                                  <a:pt x="64781" y="399267"/>
                                </a:lnTo>
                                <a:lnTo>
                                  <a:pt x="8352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505FDD" id="Group 24932" o:spid="_x0000_s1026" style="position:absolute;margin-left:204pt;margin-top:-34.25pt;width:66.25pt;height:34.65pt;z-index:251660288" coordsize="8411,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">
                <v:shape id="Shape 574" o:spid="_x0000_s1027" style="position:absolute;width:8411;height:4399;visibility:visible;mso-wrap-style:square;v-text-anchor:top" coordsize="841121,439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VPFMQA&#10;AADcAAAADwAAAGRycy9kb3ducmV2LnhtbESPQWvCQBSE7wX/w/KE3upG0bZEVxGpYKEXs/X+zD6T&#10;tNm3IW+r6b/vFgo9DjPzDbPaDL5VV+qlCWxgOslAEZfBNVwZeLf7h2dQEpEdtoHJwDcJbNajuxXm&#10;Ltz4SNciVipBWHI0UMfY5VpLWZNHmYSOOHmX0HuMSfaVdj3eEty3epZlj9pjw2mhxo52NZWfxZc3&#10;cBRr7elyLj60ZK8Le5DTS/VmzP142C5BRRrif/ivfXAGFk9z+D2Tjo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1TxTEAAAA3AAAAA8AAAAAAAAAAAAAAAAAmAIAAGRycy9k&#10;b3ducmV2LnhtbFBLBQYAAAAABAAEAPUAAACJAwAAAAA=&#10;" path="m835279,r5842,11176l70589,410461r14628,28197l,439928,50165,371094r14616,28173l835279,xe" fillcolor="black" stroked="f" strokeweight="0">
                  <v:stroke miterlimit="83231f" joinstyle="miter"/>
                  <v:path arrowok="t" textboxrect="0,0,841121,439928"/>
                </v:shape>
                <w10:wrap type="square"/>
              </v:group>
            </w:pict>
          </mc:Fallback>
        </mc:AlternateContent>
      </w:r>
      <w:r w:rsidRPr="007E1931">
        <w:rPr>
          <w:rFonts w:eastAsia="Calibri"/>
          <w:noProof/>
        </w:rPr>
        <mc:AlternateContent>
          <mc:Choice Requires="wpg">
            <w:drawing>
              <wp:anchor distT="0" distB="0" distL="114300" distR="114300" simplePos="0" relativeHeight="251661312" behindDoc="0" locked="0" layoutInCell="1" allowOverlap="1">
                <wp:simplePos x="0" y="0"/>
                <wp:positionH relativeFrom="column">
                  <wp:posOffset>3848100</wp:posOffset>
                </wp:positionH>
                <wp:positionV relativeFrom="paragraph">
                  <wp:posOffset>-382061</wp:posOffset>
                </wp:positionV>
                <wp:extent cx="457200" cy="2110740"/>
                <wp:effectExtent l="0" t="0" r="0" b="0"/>
                <wp:wrapSquare wrapText="bothSides"/>
                <wp:docPr id="24931" name="Group 24931"/>
                <wp:cNvGraphicFramePr/>
                <a:graphic xmlns:a="http://schemas.openxmlformats.org/drawingml/2006/main">
                  <a:graphicData uri="http://schemas.microsoft.com/office/word/2010/wordprocessingGroup">
                    <wpg:wgp>
                      <wpg:cNvGrpSpPr/>
                      <wpg:grpSpPr>
                        <a:xfrm>
                          <a:off x="0" y="0"/>
                          <a:ext cx="457200" cy="2110740"/>
                          <a:chOff x="0" y="0"/>
                          <a:chExt cx="457200" cy="2110740"/>
                        </a:xfrm>
                      </wpg:grpSpPr>
                      <wps:wsp>
                        <wps:cNvPr id="573" name="Shape 573"/>
                        <wps:cNvSpPr/>
                        <wps:spPr>
                          <a:xfrm>
                            <a:off x="304800" y="0"/>
                            <a:ext cx="76200" cy="396240"/>
                          </a:xfrm>
                          <a:custGeom>
                            <a:avLst/>
                            <a:gdLst/>
                            <a:ahLst/>
                            <a:cxnLst/>
                            <a:rect l="0" t="0" r="0" b="0"/>
                            <a:pathLst>
                              <a:path w="76200" h="396240">
                                <a:moveTo>
                                  <a:pt x="31750" y="0"/>
                                </a:moveTo>
                                <a:lnTo>
                                  <a:pt x="44450" y="0"/>
                                </a:lnTo>
                                <a:lnTo>
                                  <a:pt x="44450" y="320040"/>
                                </a:lnTo>
                                <a:lnTo>
                                  <a:pt x="76200" y="320040"/>
                                </a:lnTo>
                                <a:lnTo>
                                  <a:pt x="38100" y="396240"/>
                                </a:lnTo>
                                <a:lnTo>
                                  <a:pt x="0" y="320040"/>
                                </a:lnTo>
                                <a:lnTo>
                                  <a:pt x="31750" y="320040"/>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 name="Shape 577"/>
                        <wps:cNvSpPr/>
                        <wps:spPr>
                          <a:xfrm>
                            <a:off x="381000" y="510540"/>
                            <a:ext cx="76200" cy="800100"/>
                          </a:xfrm>
                          <a:custGeom>
                            <a:avLst/>
                            <a:gdLst/>
                            <a:ahLst/>
                            <a:cxnLst/>
                            <a:rect l="0" t="0" r="0" b="0"/>
                            <a:pathLst>
                              <a:path w="76200" h="800100">
                                <a:moveTo>
                                  <a:pt x="31750" y="0"/>
                                </a:moveTo>
                                <a:lnTo>
                                  <a:pt x="44450" y="0"/>
                                </a:lnTo>
                                <a:lnTo>
                                  <a:pt x="44450" y="723900"/>
                                </a:lnTo>
                                <a:lnTo>
                                  <a:pt x="76200" y="723900"/>
                                </a:lnTo>
                                <a:lnTo>
                                  <a:pt x="38100" y="800100"/>
                                </a:lnTo>
                                <a:lnTo>
                                  <a:pt x="0" y="723900"/>
                                </a:lnTo>
                                <a:lnTo>
                                  <a:pt x="31750" y="723900"/>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 name="Shape 581"/>
                        <wps:cNvSpPr/>
                        <wps:spPr>
                          <a:xfrm>
                            <a:off x="38100" y="533400"/>
                            <a:ext cx="0" cy="662940"/>
                          </a:xfrm>
                          <a:custGeom>
                            <a:avLst/>
                            <a:gdLst/>
                            <a:ahLst/>
                            <a:cxnLst/>
                            <a:rect l="0" t="0" r="0" b="0"/>
                            <a:pathLst>
                              <a:path h="662940">
                                <a:moveTo>
                                  <a:pt x="0" y="0"/>
                                </a:moveTo>
                                <a:lnTo>
                                  <a:pt x="0" y="66294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82" name="Shape 582"/>
                        <wps:cNvSpPr/>
                        <wps:spPr>
                          <a:xfrm>
                            <a:off x="0" y="1424940"/>
                            <a:ext cx="76200" cy="685800"/>
                          </a:xfrm>
                          <a:custGeom>
                            <a:avLst/>
                            <a:gdLst/>
                            <a:ahLst/>
                            <a:cxnLst/>
                            <a:rect l="0" t="0" r="0" b="0"/>
                            <a:pathLst>
                              <a:path w="76200" h="685800">
                                <a:moveTo>
                                  <a:pt x="31750" y="0"/>
                                </a:moveTo>
                                <a:lnTo>
                                  <a:pt x="44450" y="0"/>
                                </a:lnTo>
                                <a:lnTo>
                                  <a:pt x="44450" y="609600"/>
                                </a:lnTo>
                                <a:lnTo>
                                  <a:pt x="76200" y="609600"/>
                                </a:lnTo>
                                <a:lnTo>
                                  <a:pt x="38100" y="685800"/>
                                </a:lnTo>
                                <a:lnTo>
                                  <a:pt x="0" y="609600"/>
                                </a:lnTo>
                                <a:lnTo>
                                  <a:pt x="31750" y="609600"/>
                                </a:lnTo>
                                <a:lnTo>
                                  <a:pt x="3175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A27EA6" id="Group 24931" o:spid="_x0000_s1026" style="position:absolute;margin-left:303pt;margin-top:-30.1pt;width:36pt;height:166.2pt;z-index:251661312" coordsize="4572,2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">
                <v:shape id="Shape 573" o:spid="_x0000_s1027" style="position:absolute;left:3048;width:762;height:3962;visibility:visible;mso-wrap-style:square;v-text-anchor:top" coordsize="76200,3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sIMUA&#10;AADcAAAADwAAAGRycy9kb3ducmV2LnhtbESPQWvCQBSE74L/YXmCN921Vi3RVUQq9GLF2EKPj+wz&#10;CWbfhuzWpP76bqHgcZiZb5jVprOVuFHjS8caJmMFgjhzpuRcw8d5P3oB4QOywcoxafghD5t1v7fC&#10;xLiWT3RLQy4ihH2CGooQ6kRKnxVk0Y9dTRy9i2sshiibXJoG2wi3lXxSai4tlhwXCqxpV1B2Tb+t&#10;hi/KjvO9ffXyfnl+/9ylqp0dlNbDQbddggjUhUf4v/1mNMwWU/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wgxQAAANwAAAAPAAAAAAAAAAAAAAAAAJgCAABkcnMv&#10;ZG93bnJldi54bWxQSwUGAAAAAAQABAD1AAAAigMAAAAA&#10;" path="m31750,l44450,r,320040l76200,320040,38100,396240,,320040r31750,l31750,xe" fillcolor="black" stroked="f" strokeweight="0">
                  <v:stroke miterlimit="83231f" joinstyle="miter"/>
                  <v:path arrowok="t" textboxrect="0,0,76200,396240"/>
                </v:shape>
                <v:shape id="Shape 577" o:spid="_x0000_s1028" style="position:absolute;left:3810;top:5105;width:762;height:8001;visibility:visible;mso-wrap-style:square;v-text-anchor:top" coordsize="76200,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8P9MUA&#10;AADcAAAADwAAAGRycy9kb3ducmV2LnhtbESPW2vCQBCF3wv+h2WEvunGYqtGV5GqUAoq3sDHITsm&#10;wexszG419dd3BaGPh3P5OKNJbQpxpcrllhV02hEI4sTqnFMF+92i1QfhPLLGwjIp+CUHk3HjZYSx&#10;tjfe0HXrUxFG2MWoIPO+jKV0SUYGXduWxME72cqgD7JKpa7wFsZNId+i6EMazDkQMizpM6PkvP0x&#10;gXtxdztfHr81rleD9DDrduZRV6nXZj0dgvBU+//ws/2lFbz3evA4E46AH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0xQAAANwAAAAPAAAAAAAAAAAAAAAAAJgCAABkcnMv&#10;ZG93bnJldi54bWxQSwUGAAAAAAQABAD1AAAAigMAAAAA&#10;" path="m31750,l44450,r,723900l76200,723900,38100,800100,,723900r31750,l31750,xe" fillcolor="black" stroked="f" strokeweight="0">
                  <v:stroke miterlimit="83231f" joinstyle="miter"/>
                  <v:path arrowok="t" textboxrect="0,0,76200,800100"/>
                </v:shape>
                <v:shape id="Shape 581" o:spid="_x0000_s1029" style="position:absolute;left:381;top:5334;width:0;height:6629;visibility:visible;mso-wrap-style:square;v-text-anchor:top" coordsize="0,66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A6+MQA&#10;AADcAAAADwAAAGRycy9kb3ducmV2LnhtbESPT2vCQBTE7wW/w/KE3pqNlgaJriJSUXpr2oPHR/bl&#10;D2bfxt2tSb69Wyj0OMzMb5jNbjSduJPzrWUFiyQFQVxa3XKt4Pvr+LIC4QOyxs4yKZjIw247e9pg&#10;ru3An3QvQi0ihH2OCpoQ+lxKXzZk0Ce2J45eZZ3BEKWrpXY4RLjp5DJNM2mw5bjQYE+Hhspr8WMU&#10;XN6XOnv9qFx2KtzNTHgo632r1PN83K9BBBrDf/ivfdYK3lYL+D0Tj4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AOvjEAAAA3AAAAA8AAAAAAAAAAAAAAAAAmAIAAGRycy9k&#10;b3ducmV2LnhtbFBLBQYAAAAABAAEAPUAAACJAwAAAAA=&#10;" path="m,l,662940e" filled="f" strokeweight=".72pt">
                  <v:path arrowok="t" textboxrect="0,0,0,662940"/>
                </v:shape>
                <v:shape id="Shape 582" o:spid="_x0000_s1030" style="position:absolute;top:14249;width:762;height:6858;visibility:visible;mso-wrap-style:square;v-text-anchor:top" coordsize="76200,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bIscMA&#10;AADcAAAADwAAAGRycy9kb3ducmV2LnhtbESPzWrDMBCE74W8g9hAbo0ckxbjRAkhUNxLC3X7ABtp&#10;Y5tYK8eSf/r2VaHQ4zAz3zD742xbMVLvG8cKNusEBLF2puFKwdfny2MGwgdkg61jUvBNHo6HxcMe&#10;c+Mm/qCxDJWIEPY5KqhD6HIpva7Jol+7jjh6V9dbDFH2lTQ9ThFuW5kmybO02HBcqLGjc036Vg5W&#10;wdgN9/cCs1Di3W/b61tx0ZqVWi3n0w5EoDn8h//ar0bBU5bC75l4BO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bIscMAAADcAAAADwAAAAAAAAAAAAAAAACYAgAAZHJzL2Rv&#10;d25yZXYueG1sUEsFBgAAAAAEAAQA9QAAAIgDAAAAAA==&#10;" path="m31750,l44450,r,609600l76200,609600,38100,685800,,609600r31750,l31750,xe" fillcolor="black" stroked="f" strokeweight="0">
                  <v:path arrowok="t" textboxrect="0,0,76200,685800"/>
                </v:shape>
                <w10:wrap type="square"/>
              </v:group>
            </w:pict>
          </mc:Fallback>
        </mc:AlternateContent>
      </w:r>
      <w:r w:rsidRPr="007E1931">
        <w:rPr>
          <w:rFonts w:eastAsia="Calibri"/>
          <w:noProof/>
        </w:rPr>
        <mc:AlternateContent>
          <mc:Choice Requires="wpg">
            <w:drawing>
              <wp:anchor distT="0" distB="0" distL="114300" distR="114300" simplePos="0" relativeHeight="251662336" behindDoc="0" locked="0" layoutInCell="1" allowOverlap="1">
                <wp:simplePos x="0" y="0"/>
                <wp:positionH relativeFrom="column">
                  <wp:posOffset>1714500</wp:posOffset>
                </wp:positionH>
                <wp:positionV relativeFrom="paragraph">
                  <wp:posOffset>334218</wp:posOffset>
                </wp:positionV>
                <wp:extent cx="76200" cy="571500"/>
                <wp:effectExtent l="0" t="0" r="0" b="0"/>
                <wp:wrapSquare wrapText="bothSides"/>
                <wp:docPr id="24934" name="Group 24934"/>
                <wp:cNvGraphicFramePr/>
                <a:graphic xmlns:a="http://schemas.openxmlformats.org/drawingml/2006/main">
                  <a:graphicData uri="http://schemas.microsoft.com/office/word/2010/wordprocessingGroup">
                    <wpg:wgp>
                      <wpg:cNvGrpSpPr/>
                      <wpg:grpSpPr>
                        <a:xfrm>
                          <a:off x="0" y="0"/>
                          <a:ext cx="76200" cy="571500"/>
                          <a:chOff x="0" y="0"/>
                          <a:chExt cx="76200" cy="571500"/>
                        </a:xfrm>
                      </wpg:grpSpPr>
                      <wps:wsp>
                        <wps:cNvPr id="576" name="Shape 576"/>
                        <wps:cNvSpPr/>
                        <wps:spPr>
                          <a:xfrm>
                            <a:off x="0" y="0"/>
                            <a:ext cx="76200" cy="571500"/>
                          </a:xfrm>
                          <a:custGeom>
                            <a:avLst/>
                            <a:gdLst/>
                            <a:ahLst/>
                            <a:cxnLst/>
                            <a:rect l="0" t="0" r="0" b="0"/>
                            <a:pathLst>
                              <a:path w="76200" h="571500">
                                <a:moveTo>
                                  <a:pt x="31750" y="0"/>
                                </a:moveTo>
                                <a:lnTo>
                                  <a:pt x="44450" y="0"/>
                                </a:lnTo>
                                <a:lnTo>
                                  <a:pt x="44450" y="495300"/>
                                </a:lnTo>
                                <a:lnTo>
                                  <a:pt x="76200" y="495300"/>
                                </a:lnTo>
                                <a:lnTo>
                                  <a:pt x="38100" y="571500"/>
                                </a:lnTo>
                                <a:lnTo>
                                  <a:pt x="0" y="495300"/>
                                </a:lnTo>
                                <a:lnTo>
                                  <a:pt x="31750" y="495300"/>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5635A1" id="Group 24934" o:spid="_x0000_s1026" style="position:absolute;margin-left:135pt;margin-top:26.3pt;width:6pt;height:45pt;z-index:251662336" coordsize="76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">
                <v:shape id="Shape 576" o:spid="_x0000_s1027" style="position:absolute;width:762;height:5715;visibility:visible;mso-wrap-style:square;v-text-anchor:top" coordsize="762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jxOMUA&#10;AADcAAAADwAAAGRycy9kb3ducmV2LnhtbESPQWsCMRSE7wX/Q3iCt5q1opatUaQiSC+l1qrH181z&#10;s7h5WZLU3f57IxR6HGbmG2a+7GwtruRD5VjBaJiBIC6crrhUsP/cPD6DCBFZY+2YFPxSgOWi9zDH&#10;XLuWP+i6i6VIEA45KjAxNrmUoTBkMQxdQ5y8s/MWY5K+lNpjm+C2lk9ZNpUWK04LBht6NVRcdj9W&#10;AU30aLw9nr4Pq1P9Ztbtu2+/pFKDfrd6ARGpi//hv/ZWK5jMpn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PE4xQAAANwAAAAPAAAAAAAAAAAAAAAAAJgCAABkcnMv&#10;ZG93bnJldi54bWxQSwUGAAAAAAQABAD1AAAAigMAAAAA&#10;" path="m31750,l44450,r,495300l76200,495300,38100,571500,,495300r31750,l31750,xe" fillcolor="black" stroked="f" strokeweight="0">
                  <v:stroke miterlimit="83231f" joinstyle="miter"/>
                  <v:path arrowok="t" textboxrect="0,0,76200,571500"/>
                </v:shape>
                <w10:wrap type="square"/>
              </v:group>
            </w:pict>
          </mc:Fallback>
        </mc:AlternateContent>
      </w:r>
      <w:r w:rsidRPr="007E1931">
        <w:rPr>
          <w:rFonts w:eastAsia="Calibri"/>
          <w:noProof/>
        </w:rPr>
        <mc:AlternateContent>
          <mc:Choice Requires="wpg">
            <w:drawing>
              <wp:anchor distT="0" distB="0" distL="114300" distR="114300" simplePos="0" relativeHeight="251663360" behindDoc="0" locked="0" layoutInCell="1" allowOverlap="1">
                <wp:simplePos x="0" y="0"/>
                <wp:positionH relativeFrom="column">
                  <wp:posOffset>5905500</wp:posOffset>
                </wp:positionH>
                <wp:positionV relativeFrom="paragraph">
                  <wp:posOffset>1370538</wp:posOffset>
                </wp:positionV>
                <wp:extent cx="76200" cy="358140"/>
                <wp:effectExtent l="0" t="0" r="0" b="0"/>
                <wp:wrapSquare wrapText="bothSides"/>
                <wp:docPr id="24936" name="Group 24936"/>
                <wp:cNvGraphicFramePr/>
                <a:graphic xmlns:a="http://schemas.openxmlformats.org/drawingml/2006/main">
                  <a:graphicData uri="http://schemas.microsoft.com/office/word/2010/wordprocessingGroup">
                    <wpg:wgp>
                      <wpg:cNvGrpSpPr/>
                      <wpg:grpSpPr>
                        <a:xfrm>
                          <a:off x="0" y="0"/>
                          <a:ext cx="76200" cy="358140"/>
                          <a:chOff x="0" y="0"/>
                          <a:chExt cx="76200" cy="358140"/>
                        </a:xfrm>
                      </wpg:grpSpPr>
                      <wps:wsp>
                        <wps:cNvPr id="584" name="Shape 584"/>
                        <wps:cNvSpPr/>
                        <wps:spPr>
                          <a:xfrm>
                            <a:off x="0" y="0"/>
                            <a:ext cx="76200" cy="358140"/>
                          </a:xfrm>
                          <a:custGeom>
                            <a:avLst/>
                            <a:gdLst/>
                            <a:ahLst/>
                            <a:cxnLst/>
                            <a:rect l="0" t="0" r="0" b="0"/>
                            <a:pathLst>
                              <a:path w="76200" h="358140">
                                <a:moveTo>
                                  <a:pt x="31750" y="0"/>
                                </a:moveTo>
                                <a:lnTo>
                                  <a:pt x="44450" y="0"/>
                                </a:lnTo>
                                <a:lnTo>
                                  <a:pt x="44450" y="281940"/>
                                </a:lnTo>
                                <a:lnTo>
                                  <a:pt x="76200" y="281940"/>
                                </a:lnTo>
                                <a:lnTo>
                                  <a:pt x="38100" y="358140"/>
                                </a:lnTo>
                                <a:lnTo>
                                  <a:pt x="0" y="281940"/>
                                </a:lnTo>
                                <a:lnTo>
                                  <a:pt x="31750" y="281940"/>
                                </a:lnTo>
                                <a:lnTo>
                                  <a:pt x="3175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6D45C0" id="Group 24936" o:spid="_x0000_s1026" style="position:absolute;margin-left:465pt;margin-top:107.9pt;width:6pt;height:28.2pt;z-index:251663360" coordsize="7620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">
                <v:shape id="Shape 584" o:spid="_x0000_s1027" style="position:absolute;width:76200;height:358140;visibility:visible;mso-wrap-style:square;v-text-anchor:top" coordsize="76200,358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NhMUA&#10;AADcAAAADwAAAGRycy9kb3ducmV2LnhtbESPQWsCMRSE74L/IbxCL1KztbVdtkYpSlEvharg9bl5&#10;zS5uXpYk1fXfG6HgcZiZb5jJrLONOJEPtWMFz8MMBHHpdM1GwW779ZSDCBFZY+OYFFwowGza702w&#10;0O7MP3TaRCMShEOBCqoY20LKUFZkMQxdS5y8X+ctxiS9kdrjOcFtI0dZ9iYt1pwWKmxpXlF53PxZ&#10;Bftvfh/45WK8kOQvJj/s1+bwotTjQ/f5ASJSF+/h//ZKKxjnr3A7k46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ak2ExQAAANwAAAAPAAAAAAAAAAAAAAAAAJgCAABkcnMv&#10;ZG93bnJldi54bWxQSwUGAAAAAAQABAD1AAAAigMAAAAA&#10;" path="m31750,l44450,r,281940l76200,281940,38100,358140,,281940r31750,l31750,xe" fillcolor="black" stroked="f" strokeweight="0">
                  <v:path arrowok="t" textboxrect="0,0,76200,358140"/>
                </v:shape>
                <w10:wrap type="square"/>
              </v:group>
            </w:pict>
          </mc:Fallback>
        </mc:AlternateContent>
      </w:r>
      <w:r w:rsidRPr="007E1931">
        <w:t>Заведующий хозяйственной               Мед. сестра              частью</w:t>
      </w:r>
    </w:p>
    <w:p w:rsidR="00C70BAC" w:rsidRPr="007E1931" w:rsidRDefault="008A2EEE" w:rsidP="007E1931">
      <w:pPr>
        <w:ind w:left="1726" w:firstLine="0"/>
      </w:pPr>
      <w:r w:rsidRPr="007E1931">
        <w:t xml:space="preserve">     Младшие воспитатели                           </w:t>
      </w:r>
      <w:proofErr w:type="spellStart"/>
      <w:r w:rsidRPr="007E1931">
        <w:t>Воспитатели</w:t>
      </w:r>
      <w:proofErr w:type="spellEnd"/>
      <w:r w:rsidRPr="007E1931">
        <w:t xml:space="preserve">                         Все сотрудники по </w:t>
      </w:r>
    </w:p>
    <w:p w:rsidR="00C70BAC" w:rsidRDefault="008A2EEE" w:rsidP="007E1931">
      <w:pPr>
        <w:ind w:left="1726" w:firstLine="0"/>
      </w:pPr>
      <w:r w:rsidRPr="007E1931">
        <w:rPr>
          <w:rFonts w:eastAsia="Calibri"/>
          <w:noProof/>
        </w:rPr>
        <mc:AlternateContent>
          <mc:Choice Requires="wpg">
            <w:drawing>
              <wp:anchor distT="0" distB="0" distL="114300" distR="114300" simplePos="0" relativeHeight="251664384" behindDoc="1" locked="0" layoutInCell="1" allowOverlap="1">
                <wp:simplePos x="0" y="0"/>
                <wp:positionH relativeFrom="column">
                  <wp:posOffset>2171700</wp:posOffset>
                </wp:positionH>
                <wp:positionV relativeFrom="paragraph">
                  <wp:posOffset>-901540</wp:posOffset>
                </wp:positionV>
                <wp:extent cx="76200" cy="1600200"/>
                <wp:effectExtent l="0" t="0" r="0" b="0"/>
                <wp:wrapNone/>
                <wp:docPr id="24935" name="Group 24935"/>
                <wp:cNvGraphicFramePr/>
                <a:graphic xmlns:a="http://schemas.openxmlformats.org/drawingml/2006/main">
                  <a:graphicData uri="http://schemas.microsoft.com/office/word/2010/wordprocessingGroup">
                    <wpg:wgp>
                      <wpg:cNvGrpSpPr/>
                      <wpg:grpSpPr>
                        <a:xfrm>
                          <a:off x="0" y="0"/>
                          <a:ext cx="76200" cy="1600200"/>
                          <a:chOff x="0" y="0"/>
                          <a:chExt cx="76200" cy="1600200"/>
                        </a:xfrm>
                      </wpg:grpSpPr>
                      <wps:wsp>
                        <wps:cNvPr id="579" name="Shape 579"/>
                        <wps:cNvSpPr/>
                        <wps:spPr>
                          <a:xfrm>
                            <a:off x="38100" y="0"/>
                            <a:ext cx="0" cy="685800"/>
                          </a:xfrm>
                          <a:custGeom>
                            <a:avLst/>
                            <a:gdLst/>
                            <a:ahLst/>
                            <a:cxnLst/>
                            <a:rect l="0" t="0" r="0" b="0"/>
                            <a:pathLst>
                              <a:path h="685800">
                                <a:moveTo>
                                  <a:pt x="0" y="0"/>
                                </a:moveTo>
                                <a:lnTo>
                                  <a:pt x="0" y="68580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80" name="Shape 580"/>
                        <wps:cNvSpPr/>
                        <wps:spPr>
                          <a:xfrm>
                            <a:off x="0" y="838200"/>
                            <a:ext cx="76200" cy="762000"/>
                          </a:xfrm>
                          <a:custGeom>
                            <a:avLst/>
                            <a:gdLst/>
                            <a:ahLst/>
                            <a:cxnLst/>
                            <a:rect l="0" t="0" r="0" b="0"/>
                            <a:pathLst>
                              <a:path w="76200" h="762000">
                                <a:moveTo>
                                  <a:pt x="31750" y="0"/>
                                </a:moveTo>
                                <a:lnTo>
                                  <a:pt x="44450" y="0"/>
                                </a:lnTo>
                                <a:lnTo>
                                  <a:pt x="44450" y="685800"/>
                                </a:lnTo>
                                <a:lnTo>
                                  <a:pt x="76200" y="685800"/>
                                </a:lnTo>
                                <a:lnTo>
                                  <a:pt x="38100" y="762000"/>
                                </a:lnTo>
                                <a:lnTo>
                                  <a:pt x="0" y="685800"/>
                                </a:lnTo>
                                <a:lnTo>
                                  <a:pt x="31750" y="685800"/>
                                </a:lnTo>
                                <a:lnTo>
                                  <a:pt x="3175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F25D15" id="Group 24935" o:spid="_x0000_s1026" style="position:absolute;margin-left:171pt;margin-top:-71pt;width:6pt;height:126pt;z-index:-251652096" coordsize="762,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">
                <v:shape id="Shape 579" o:spid="_x0000_s1027" style="position:absolute;left:381;width:0;height:6858;visibility:visible;mso-wrap-style:square;v-text-anchor:top" coordsize="0,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EsMYA&#10;AADcAAAADwAAAGRycy9kb3ducmV2LnhtbESPQWvCQBSE74X+h+UVvNWNhaqNriItjR70YCyCt0f2&#10;mQSzb9PsRuO/dwXB4zAz3zDTeWcqcabGlZYVDPoRCOLM6pJzBX+73/cxCOeRNVaWScGVHMxnry9T&#10;jLW98JbOqc9FgLCLUUHhfR1L6bKCDLq+rYmDd7SNQR9kk0vd4CXATSU/omgoDZYcFgqs6bug7JS2&#10;RsF+szkk6/a4OC1/1sP2XyfpeJko1XvrFhMQnjr/DD/aK63gc/QF9zPh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EsMYAAADcAAAADwAAAAAAAAAAAAAAAACYAgAAZHJz&#10;L2Rvd25yZXYueG1sUEsFBgAAAAAEAAQA9QAAAIsDAAAAAA==&#10;" path="m,l,685800e" filled="f" strokeweight=".72pt">
                  <v:path arrowok="t" textboxrect="0,0,0,685800"/>
                </v:shape>
                <v:shape id="Shape 580" o:spid="_x0000_s1028" style="position:absolute;top:8382;width:762;height:7620;visibility:visible;mso-wrap-style:square;v-text-anchor:top" coordsize="76200,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gIcMEA&#10;AADcAAAADwAAAGRycy9kb3ducmV2LnhtbERPTYvCMBC9C/6HMIIXWVMFpXSNRSqCh/VQ9eJtaGbb&#10;ss2kNLGt/94cFjw+3vcuHU0jeupcbVnBahmBIC6srrlUcL+dvmIQziNrbCyTghc5SPfTyQ4TbQfO&#10;qb/6UoQQdgkqqLxvEyldUZFBt7QtceB+bWfQB9iVUnc4hHDTyHUUbaXBmkNDhS1lFRV/16dRUJsf&#10;3wzrfNMf8zh7aqkXj8tFqflsPHyD8DT6j/jffdYKNnGYH86EIyD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ICHDBAAAA3AAAAA8AAAAAAAAAAAAAAAAAmAIAAGRycy9kb3du&#10;cmV2LnhtbFBLBQYAAAAABAAEAPUAAACGAwAAAAA=&#10;" path="m31750,l44450,r,685800l76200,685800,38100,762000,,685800r31750,l31750,xe" fillcolor="black" stroked="f" strokeweight="0">
                  <v:path arrowok="t" textboxrect="0,0,76200,762000"/>
                </v:shape>
              </v:group>
            </w:pict>
          </mc:Fallback>
        </mc:AlternateContent>
      </w:r>
      <w:r w:rsidRPr="007E1931">
        <w:t xml:space="preserve">                                                                                                            вопросам обслуживания                                                                                                                 и организации</w:t>
      </w:r>
      <w:r>
        <w:t xml:space="preserve"> питания </w:t>
      </w:r>
    </w:p>
    <w:p w:rsidR="00985B0B" w:rsidRDefault="008A2EEE">
      <w:pPr>
        <w:spacing w:before="38"/>
        <w:ind w:left="1555"/>
      </w:pPr>
      <w:r>
        <w:t xml:space="preserve"> Обслуживающий персонал                   </w:t>
      </w:r>
    </w:p>
    <w:p w:rsidR="00C70BAC" w:rsidRDefault="008A2EEE">
      <w:pPr>
        <w:spacing w:before="38"/>
        <w:ind w:left="1555"/>
      </w:pPr>
      <w:r>
        <w:t xml:space="preserve"> </w:t>
      </w:r>
      <w:proofErr w:type="gramStart"/>
      <w:r>
        <w:t xml:space="preserve">Специалисты:   </w:t>
      </w:r>
      <w:proofErr w:type="gramEnd"/>
      <w:r>
        <w:t xml:space="preserve">                  Все дети по вопросам  </w:t>
      </w:r>
    </w:p>
    <w:p w:rsidR="00985B0B" w:rsidRDefault="008A2EEE">
      <w:pPr>
        <w:spacing w:after="4" w:line="267" w:lineRule="auto"/>
        <w:ind w:left="1555" w:right="459"/>
        <w:jc w:val="left"/>
      </w:pPr>
      <w:r>
        <w:t xml:space="preserve">                                                                                                     </w:t>
      </w:r>
    </w:p>
    <w:p w:rsidR="00985B0B" w:rsidRDefault="00985B0B">
      <w:pPr>
        <w:spacing w:after="4" w:line="267" w:lineRule="auto"/>
        <w:ind w:left="1555" w:right="459"/>
        <w:jc w:val="left"/>
      </w:pPr>
      <w:r>
        <w:t xml:space="preserve"> </w:t>
      </w:r>
      <w:r w:rsidR="008A2EEE">
        <w:t xml:space="preserve">медицинского обслуживания                                                     </w:t>
      </w:r>
    </w:p>
    <w:p w:rsidR="00985B0B" w:rsidRDefault="00985B0B">
      <w:pPr>
        <w:spacing w:after="4" w:line="267" w:lineRule="auto"/>
        <w:ind w:left="1555" w:right="459"/>
        <w:jc w:val="left"/>
      </w:pPr>
      <w:r>
        <w:t xml:space="preserve"> </w:t>
      </w:r>
      <w:r w:rsidR="008A2EEE">
        <w:t xml:space="preserve">учитель-логопед – 1                                                    </w:t>
      </w:r>
    </w:p>
    <w:p w:rsidR="00985B0B" w:rsidRDefault="008A2EEE">
      <w:pPr>
        <w:spacing w:after="4" w:line="267" w:lineRule="auto"/>
        <w:ind w:left="1555" w:right="459"/>
        <w:jc w:val="left"/>
      </w:pPr>
      <w:r>
        <w:t xml:space="preserve"> музыкальный руководитель – 1                                                      </w:t>
      </w:r>
    </w:p>
    <w:p w:rsidR="00C70BAC" w:rsidRDefault="008A2EEE">
      <w:pPr>
        <w:spacing w:after="4" w:line="267" w:lineRule="auto"/>
        <w:ind w:left="1555" w:right="459"/>
        <w:jc w:val="left"/>
      </w:pPr>
      <w:r>
        <w:t xml:space="preserve"> инструктор по физкультуре – 1 </w:t>
      </w:r>
    </w:p>
    <w:p w:rsidR="00C70BAC" w:rsidRDefault="008A2EEE">
      <w:pPr>
        <w:tabs>
          <w:tab w:val="center" w:pos="1560"/>
          <w:tab w:val="center" w:pos="5885"/>
        </w:tabs>
        <w:ind w:left="0" w:firstLine="0"/>
        <w:jc w:val="left"/>
      </w:pPr>
      <w:r>
        <w:rPr>
          <w:rFonts w:ascii="Calibri" w:eastAsia="Calibri" w:hAnsi="Calibri" w:cs="Calibri"/>
          <w:sz w:val="22"/>
        </w:rPr>
        <w:tab/>
      </w:r>
      <w:r w:rsidR="00985B0B">
        <w:t xml:space="preserve">                           </w:t>
      </w:r>
      <w:r>
        <w:t xml:space="preserve">педагог-психолог – 1  </w:t>
      </w:r>
    </w:p>
    <w:p w:rsidR="00C70BAC" w:rsidRDefault="008A2EEE" w:rsidP="00985B0B">
      <w:pPr>
        <w:spacing w:after="21" w:line="259" w:lineRule="auto"/>
        <w:ind w:left="1560" w:firstLine="0"/>
        <w:jc w:val="left"/>
      </w:pPr>
      <w:r>
        <w:t xml:space="preserve"> </w:t>
      </w:r>
      <w:r w:rsidR="00985B0B">
        <w:tab/>
      </w:r>
      <w:r>
        <w:t xml:space="preserve">   Отношения между Учредителем и дошкольным учреждением определяется действующим законодательством, нормативно – правовыми документами органов государственной власти и местного самоуправления и оформлены Договором. </w:t>
      </w:r>
    </w:p>
    <w:p w:rsidR="00C70BAC" w:rsidRDefault="008A2EEE">
      <w:pPr>
        <w:ind w:left="1555"/>
      </w:pPr>
      <w:r>
        <w:t xml:space="preserve">         Локальные акты, являющиеся неотъемлемой частью Устава ДОУ, определяют уровень взаимоотношений всех субъектов образовательного процесса – дети – родители – педагоги.          Структура и механизм управления дошкольным учреждением определяет его стабильное функционирование. </w:t>
      </w:r>
    </w:p>
    <w:p w:rsidR="00C70BAC" w:rsidRDefault="008A2EEE">
      <w:pPr>
        <w:spacing w:after="33"/>
        <w:ind w:left="1714"/>
      </w:pPr>
      <w:r>
        <w:t xml:space="preserve">  Настоящий отчет подготовлен по результатам проведения самообследования, в соответствии с требованием федерального законодательства РФ, которое обязывает образовательные организации ежегодно осуществлять процедуру самообследования и размещения соответствующего отчета на сайте организации, в соответствии со ст.28 Федерального закона от 29.12.2012 № 273-ФЗ «Об образовании в Российской Федерации» (с изменениями и дополнениями).   </w:t>
      </w:r>
    </w:p>
    <w:p w:rsidR="00C70BAC" w:rsidRDefault="008A2EEE">
      <w:pPr>
        <w:spacing w:after="65"/>
        <w:ind w:left="1555"/>
      </w:pPr>
      <w:proofErr w:type="spellStart"/>
      <w:r>
        <w:t>Самообследование</w:t>
      </w:r>
      <w:proofErr w:type="spellEnd"/>
      <w:r>
        <w:t xml:space="preserve"> проводилось в соответствии с:   </w:t>
      </w:r>
    </w:p>
    <w:p w:rsidR="00C70BAC" w:rsidRDefault="008A2EEE">
      <w:pPr>
        <w:numPr>
          <w:ilvl w:val="0"/>
          <w:numId w:val="3"/>
        </w:numPr>
        <w:spacing w:after="58"/>
        <w:ind w:hanging="708"/>
      </w:pPr>
      <w:r>
        <w:t xml:space="preserve">приказом </w:t>
      </w:r>
      <w:proofErr w:type="spellStart"/>
      <w:r>
        <w:t>Минобрнауки</w:t>
      </w:r>
      <w:proofErr w:type="spellEnd"/>
      <w:r>
        <w:t xml:space="preserve"> РФ от 14.06.2013г. № 462 «Об утверждении порядка проведения самообследования образовательной организацией»;   </w:t>
      </w:r>
    </w:p>
    <w:p w:rsidR="00C70BAC" w:rsidRDefault="008A2EEE">
      <w:pPr>
        <w:numPr>
          <w:ilvl w:val="0"/>
          <w:numId w:val="3"/>
        </w:numPr>
        <w:spacing w:after="57"/>
        <w:ind w:hanging="708"/>
      </w:pPr>
      <w:r>
        <w:t xml:space="preserve">приказом </w:t>
      </w:r>
      <w:proofErr w:type="spellStart"/>
      <w:r>
        <w:t>Минобрнауки</w:t>
      </w:r>
      <w:proofErr w:type="spellEnd"/>
      <w:r>
        <w:t xml:space="preserve"> РФ от 10.12.2013г. № 1324 «Об утверждении показателей деятельности образовательной организации, подлежащей </w:t>
      </w:r>
      <w:proofErr w:type="spellStart"/>
      <w:r>
        <w:t>самообследованию</w:t>
      </w:r>
      <w:proofErr w:type="spellEnd"/>
      <w:r>
        <w:t xml:space="preserve">»;   </w:t>
      </w:r>
    </w:p>
    <w:p w:rsidR="00C70BAC" w:rsidRDefault="008A2EEE">
      <w:pPr>
        <w:numPr>
          <w:ilvl w:val="0"/>
          <w:numId w:val="3"/>
        </w:numPr>
        <w:spacing w:after="60" w:line="267" w:lineRule="auto"/>
        <w:ind w:hanging="708"/>
      </w:pPr>
      <w:r>
        <w:t xml:space="preserve">приказом </w:t>
      </w:r>
      <w:proofErr w:type="spellStart"/>
      <w:r>
        <w:t>Минобрнауки</w:t>
      </w:r>
      <w:proofErr w:type="spellEnd"/>
      <w:r>
        <w:t xml:space="preserve"> РФ от 15.02.2017г. № 136 «О внесении изменений в показатели </w:t>
      </w:r>
      <w:r w:rsidR="00985B0B">
        <w:t xml:space="preserve">деятельности </w:t>
      </w:r>
      <w:r w:rsidR="00985B0B">
        <w:tab/>
        <w:t xml:space="preserve">образовательной </w:t>
      </w:r>
      <w:r w:rsidR="00985B0B">
        <w:tab/>
        <w:t>организации, подлежащей</w:t>
      </w:r>
      <w:r>
        <w:t xml:space="preserve"> </w:t>
      </w:r>
      <w:r>
        <w:tab/>
      </w:r>
      <w:proofErr w:type="spellStart"/>
      <w:r>
        <w:t>самообследованию</w:t>
      </w:r>
      <w:proofErr w:type="spellEnd"/>
      <w:r>
        <w:t xml:space="preserve"> утвержденные приказом </w:t>
      </w:r>
      <w:proofErr w:type="spellStart"/>
      <w:r>
        <w:t>Минобрнауки</w:t>
      </w:r>
      <w:proofErr w:type="spellEnd"/>
      <w:r>
        <w:t xml:space="preserve"> РФ от 10.12.2013г. № 1324» (зарегистрирован в Минюсте России 17.03.2017г. № 46009).   </w:t>
      </w:r>
    </w:p>
    <w:p w:rsidR="00C70BAC" w:rsidRDefault="008A2EEE">
      <w:pPr>
        <w:numPr>
          <w:ilvl w:val="0"/>
          <w:numId w:val="3"/>
        </w:numPr>
        <w:spacing w:after="48"/>
        <w:ind w:hanging="708"/>
      </w:pPr>
      <w:r>
        <w:t xml:space="preserve">Положением о внутренней оценке качества дошкольного образования в МБДОУ - детский </w:t>
      </w:r>
      <w:r w:rsidR="00985B0B">
        <w:t>сад №</w:t>
      </w:r>
      <w:r>
        <w:t xml:space="preserve"> 430;  </w:t>
      </w:r>
    </w:p>
    <w:p w:rsidR="00C70BAC" w:rsidRDefault="008A2EEE">
      <w:pPr>
        <w:numPr>
          <w:ilvl w:val="0"/>
          <w:numId w:val="3"/>
        </w:numPr>
        <w:ind w:hanging="708"/>
      </w:pPr>
      <w:r>
        <w:t>приказом МБД</w:t>
      </w:r>
      <w:r w:rsidR="00994933">
        <w:t xml:space="preserve">ОУ от </w:t>
      </w:r>
      <w:proofErr w:type="gramStart"/>
      <w:r w:rsidR="00994933">
        <w:t xml:space="preserve">13.04.2026 </w:t>
      </w:r>
      <w:r>
        <w:t xml:space="preserve"> г.</w:t>
      </w:r>
      <w:proofErr w:type="gramEnd"/>
      <w:r>
        <w:t xml:space="preserve"> № 104/4.  </w:t>
      </w:r>
    </w:p>
    <w:p w:rsidR="00C70BAC" w:rsidRDefault="008A2EEE">
      <w:pPr>
        <w:spacing w:after="38"/>
        <w:ind w:left="1555"/>
      </w:pPr>
      <w:r>
        <w:t xml:space="preserve">Цель самообследования: обеспечение доступности и открытости информации о деятельности МБДОУ - детский сад № 430.   </w:t>
      </w:r>
    </w:p>
    <w:p w:rsidR="00C70BAC" w:rsidRDefault="008A2EEE">
      <w:pPr>
        <w:spacing w:after="38"/>
        <w:ind w:left="1700" w:firstLine="698"/>
      </w:pPr>
      <w:r>
        <w:t>Форма проведения самообследования</w:t>
      </w:r>
      <w:r>
        <w:rPr>
          <w:i/>
        </w:rPr>
        <w:t>:</w:t>
      </w:r>
      <w:r>
        <w:t xml:space="preserve"> отчет, включающий аналитическую часть и результаты анализа показателей деятельности МБДОУ.   </w:t>
      </w:r>
    </w:p>
    <w:p w:rsidR="00C70BAC" w:rsidRDefault="008A2EEE">
      <w:pPr>
        <w:spacing w:after="40"/>
        <w:ind w:left="1700" w:firstLine="698"/>
      </w:pPr>
      <w:r>
        <w:lastRenderedPageBreak/>
        <w:t xml:space="preserve">Исходя из структуры деятельности учреждения, мы выделили объекты внутренней оценки качества:   </w:t>
      </w:r>
    </w:p>
    <w:p w:rsidR="00C70BAC" w:rsidRDefault="008A2EEE">
      <w:pPr>
        <w:numPr>
          <w:ilvl w:val="1"/>
          <w:numId w:val="3"/>
        </w:numPr>
        <w:spacing w:after="47"/>
        <w:ind w:hanging="360"/>
      </w:pPr>
      <w:r>
        <w:t xml:space="preserve">оценка качества управления дошкольным образовательным учреждением   </w:t>
      </w:r>
    </w:p>
    <w:p w:rsidR="00C70BAC" w:rsidRDefault="008A2EEE">
      <w:pPr>
        <w:numPr>
          <w:ilvl w:val="1"/>
          <w:numId w:val="3"/>
        </w:numPr>
        <w:spacing w:after="49"/>
        <w:ind w:hanging="360"/>
      </w:pPr>
      <w:r>
        <w:t xml:space="preserve">оценка качества условий, созданных для реализации программы;    </w:t>
      </w:r>
    </w:p>
    <w:p w:rsidR="00985B0B" w:rsidRDefault="008A2EEE">
      <w:pPr>
        <w:numPr>
          <w:ilvl w:val="1"/>
          <w:numId w:val="3"/>
        </w:numPr>
        <w:spacing w:after="4" w:line="324" w:lineRule="auto"/>
        <w:ind w:hanging="360"/>
      </w:pPr>
      <w:r>
        <w:rPr>
          <w:noProof/>
        </w:rPr>
        <w:drawing>
          <wp:anchor distT="0" distB="0" distL="114300" distR="114300" simplePos="0" relativeHeight="251665408" behindDoc="1" locked="0" layoutInCell="1" allowOverlap="0">
            <wp:simplePos x="0" y="0"/>
            <wp:positionH relativeFrom="column">
              <wp:posOffset>1536446</wp:posOffset>
            </wp:positionH>
            <wp:positionV relativeFrom="paragraph">
              <wp:posOffset>358368</wp:posOffset>
            </wp:positionV>
            <wp:extent cx="198120" cy="202692"/>
            <wp:effectExtent l="0" t="0" r="0" b="0"/>
            <wp:wrapNone/>
            <wp:docPr id="633" name="Picture 633"/>
            <wp:cNvGraphicFramePr/>
            <a:graphic xmlns:a="http://schemas.openxmlformats.org/drawingml/2006/main">
              <a:graphicData uri="http://schemas.openxmlformats.org/drawingml/2006/picture">
                <pic:pic xmlns:pic="http://schemas.openxmlformats.org/drawingml/2006/picture">
                  <pic:nvPicPr>
                    <pic:cNvPr id="633" name="Picture 633"/>
                    <pic:cNvPicPr/>
                  </pic:nvPicPr>
                  <pic:blipFill>
                    <a:blip r:embed="rId6"/>
                    <a:stretch>
                      <a:fillRect/>
                    </a:stretch>
                  </pic:blipFill>
                  <pic:spPr>
                    <a:xfrm>
                      <a:off x="0" y="0"/>
                      <a:ext cx="198120" cy="202692"/>
                    </a:xfrm>
                    <a:prstGeom prst="rect">
                      <a:avLst/>
                    </a:prstGeom>
                  </pic:spPr>
                </pic:pic>
              </a:graphicData>
            </a:graphic>
          </wp:anchor>
        </w:drawing>
      </w:r>
      <w:r>
        <w:t xml:space="preserve">оценка качества воспитательно-образовательной деятельности;   </w:t>
      </w:r>
    </w:p>
    <w:p w:rsidR="00994933" w:rsidRDefault="008A2EEE">
      <w:pPr>
        <w:numPr>
          <w:ilvl w:val="1"/>
          <w:numId w:val="3"/>
        </w:numPr>
        <w:spacing w:after="4" w:line="324" w:lineRule="auto"/>
        <w:ind w:hanging="360"/>
      </w:pPr>
      <w:r>
        <w:rPr>
          <w:rFonts w:ascii="Arial" w:eastAsia="Arial" w:hAnsi="Arial" w:cs="Arial"/>
        </w:rPr>
        <w:t xml:space="preserve"> </w:t>
      </w:r>
      <w:r>
        <w:t xml:space="preserve">оценка содержания и качества подготовки обучающихся;  </w:t>
      </w:r>
    </w:p>
    <w:p w:rsidR="00C70BAC" w:rsidRDefault="008A2EEE">
      <w:pPr>
        <w:numPr>
          <w:ilvl w:val="1"/>
          <w:numId w:val="3"/>
        </w:numPr>
        <w:spacing w:after="4" w:line="324" w:lineRule="auto"/>
        <w:ind w:hanging="360"/>
      </w:pPr>
      <w:r>
        <w:t xml:space="preserve">оценка качества взаимодействия с семьями воспитанников.   </w:t>
      </w:r>
    </w:p>
    <w:p w:rsidR="00C70BAC" w:rsidRDefault="008A2EEE">
      <w:pPr>
        <w:spacing w:after="42" w:line="259" w:lineRule="auto"/>
        <w:ind w:left="1560" w:firstLine="0"/>
        <w:jc w:val="left"/>
      </w:pPr>
      <w:r>
        <w:rPr>
          <w:sz w:val="28"/>
        </w:rPr>
        <w:t xml:space="preserve"> </w:t>
      </w:r>
      <w:r>
        <w:t xml:space="preserve"> </w:t>
      </w:r>
    </w:p>
    <w:p w:rsidR="00C70BAC" w:rsidRDefault="008A2EEE">
      <w:pPr>
        <w:spacing w:after="2" w:line="259" w:lineRule="auto"/>
        <w:ind w:left="1570"/>
        <w:jc w:val="left"/>
      </w:pPr>
      <w:r>
        <w:rPr>
          <w:sz w:val="28"/>
        </w:rPr>
        <w:t xml:space="preserve"> </w:t>
      </w:r>
      <w:r>
        <w:rPr>
          <w:b/>
        </w:rPr>
        <w:t xml:space="preserve">Раздел II. Оценка качества условий, созданных для реализации программы.  </w:t>
      </w:r>
    </w:p>
    <w:p w:rsidR="00C70BAC" w:rsidRDefault="008A2EEE">
      <w:pPr>
        <w:spacing w:after="44" w:line="259" w:lineRule="auto"/>
        <w:ind w:left="1704" w:firstLine="0"/>
        <w:jc w:val="left"/>
      </w:pPr>
      <w:r>
        <w:t xml:space="preserve">  </w:t>
      </w:r>
    </w:p>
    <w:p w:rsidR="00C70BAC" w:rsidRDefault="008A2EEE">
      <w:pPr>
        <w:pStyle w:val="3"/>
        <w:spacing w:after="26"/>
        <w:ind w:left="1699"/>
      </w:pPr>
      <w:r>
        <w:t xml:space="preserve">2.1. Оценка качества кадрового обеспечения  </w:t>
      </w:r>
    </w:p>
    <w:p w:rsidR="00C70BAC" w:rsidRDefault="008A2EEE">
      <w:pPr>
        <w:ind w:left="1700" w:firstLine="698"/>
      </w:pPr>
      <w:r>
        <w:t xml:space="preserve">В Законе «Об образовании Российской Федерации» выделен ряд требований, одним из которых является требование к кадровому обеспечению, его соответствию профессиональным стандартам.    </w:t>
      </w:r>
    </w:p>
    <w:p w:rsidR="00C70BAC" w:rsidRDefault="008A2EEE">
      <w:pPr>
        <w:spacing w:after="44"/>
        <w:ind w:left="1700" w:firstLine="698"/>
      </w:pPr>
      <w:r>
        <w:t xml:space="preserve">Исходя из понимания факта, что реализация образовательной программы и ее соответствие требованиям ФГОС ДО невозможно без качества подготовки педагогического состава, одним из важнейших вопросов самообследования, мы считаем исследование кадровых условий.   </w:t>
      </w:r>
    </w:p>
    <w:p w:rsidR="00C70BAC" w:rsidRDefault="008A2EEE">
      <w:pPr>
        <w:spacing w:after="46"/>
        <w:ind w:left="2420"/>
      </w:pPr>
      <w:r>
        <w:t xml:space="preserve">К индикаторам оценки педагогического коллектива относятся:   </w:t>
      </w:r>
    </w:p>
    <w:p w:rsidR="00C70BAC" w:rsidRDefault="008A2EEE">
      <w:pPr>
        <w:numPr>
          <w:ilvl w:val="0"/>
          <w:numId w:val="4"/>
        </w:numPr>
        <w:spacing w:after="55"/>
        <w:ind w:left="2269" w:hanging="569"/>
      </w:pPr>
      <w:r>
        <w:t xml:space="preserve">укомплектованность учреждения;   </w:t>
      </w:r>
    </w:p>
    <w:p w:rsidR="00C70BAC" w:rsidRDefault="008A2EEE">
      <w:pPr>
        <w:numPr>
          <w:ilvl w:val="0"/>
          <w:numId w:val="4"/>
        </w:numPr>
        <w:spacing w:after="39"/>
        <w:ind w:left="2269" w:hanging="569"/>
      </w:pPr>
      <w:r>
        <w:t xml:space="preserve">уровень квалификации педагогических работников, компетентность и продуктивность педагогической деятельности;   </w:t>
      </w:r>
    </w:p>
    <w:p w:rsidR="00C70BAC" w:rsidRDefault="008A2EEE">
      <w:pPr>
        <w:numPr>
          <w:ilvl w:val="0"/>
          <w:numId w:val="4"/>
        </w:numPr>
        <w:spacing w:after="57"/>
        <w:ind w:left="2269" w:hanging="569"/>
      </w:pPr>
      <w:r>
        <w:t xml:space="preserve">показатели роста квалификации и профессионализма педагогов;   </w:t>
      </w:r>
    </w:p>
    <w:p w:rsidR="00C70BAC" w:rsidRDefault="008A2EEE">
      <w:pPr>
        <w:numPr>
          <w:ilvl w:val="0"/>
          <w:numId w:val="4"/>
        </w:numPr>
        <w:spacing w:after="42"/>
        <w:ind w:left="2269" w:hanging="569"/>
      </w:pPr>
      <w:r>
        <w:t xml:space="preserve">применение инновационных технологий и интерактивных методов в образовательной деятельности.   </w:t>
      </w:r>
    </w:p>
    <w:p w:rsidR="00C70BAC" w:rsidRDefault="008A2EEE">
      <w:pPr>
        <w:ind w:left="1700" w:firstLine="698"/>
      </w:pPr>
      <w:r>
        <w:t xml:space="preserve">Для определения степени укомплектованности кадрами изучают следующие показатели как: плановая и фактическая численность работников по каждой педагогической специальности, количество вакансий по каждой специальности, процент обеспеченности педагогическими кадрами.    </w:t>
      </w:r>
    </w:p>
    <w:p w:rsidR="00C70BAC" w:rsidRDefault="008A2EEE">
      <w:pPr>
        <w:spacing w:after="43" w:line="259" w:lineRule="auto"/>
        <w:ind w:left="1704" w:firstLine="0"/>
        <w:jc w:val="left"/>
      </w:pPr>
      <w:r>
        <w:t xml:space="preserve">  </w:t>
      </w:r>
    </w:p>
    <w:p w:rsidR="00C70BAC" w:rsidRDefault="008A2EEE">
      <w:pPr>
        <w:pStyle w:val="3"/>
        <w:ind w:left="1699"/>
      </w:pPr>
      <w:r>
        <w:t xml:space="preserve">Уровень образования   </w:t>
      </w:r>
    </w:p>
    <w:tbl>
      <w:tblPr>
        <w:tblStyle w:val="TableGrid"/>
        <w:tblW w:w="9319" w:type="dxa"/>
        <w:tblInd w:w="1748" w:type="dxa"/>
        <w:tblCellMar>
          <w:top w:w="24" w:type="dxa"/>
          <w:left w:w="106" w:type="dxa"/>
          <w:right w:w="5" w:type="dxa"/>
        </w:tblCellMar>
        <w:tblLook w:val="04A0" w:firstRow="1" w:lastRow="0" w:firstColumn="1" w:lastColumn="0" w:noHBand="0" w:noVBand="1"/>
      </w:tblPr>
      <w:tblGrid>
        <w:gridCol w:w="1251"/>
        <w:gridCol w:w="1628"/>
        <w:gridCol w:w="1894"/>
        <w:gridCol w:w="1642"/>
        <w:gridCol w:w="1344"/>
        <w:gridCol w:w="1560"/>
      </w:tblGrid>
      <w:tr w:rsidR="00C70BAC">
        <w:trPr>
          <w:trHeight w:val="920"/>
        </w:trPr>
        <w:tc>
          <w:tcPr>
            <w:tcW w:w="125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46" w:firstLine="0"/>
              <w:jc w:val="left"/>
            </w:pPr>
            <w:r>
              <w:t xml:space="preserve">Год  </w:t>
            </w:r>
          </w:p>
        </w:tc>
        <w:tc>
          <w:tcPr>
            <w:tcW w:w="162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Высшее образование  </w:t>
            </w:r>
          </w:p>
        </w:tc>
        <w:tc>
          <w:tcPr>
            <w:tcW w:w="1894" w:type="dxa"/>
            <w:tcBorders>
              <w:top w:val="single" w:sz="4" w:space="0" w:color="000000"/>
              <w:left w:val="single" w:sz="4" w:space="0" w:color="000000"/>
              <w:bottom w:val="single" w:sz="4" w:space="0" w:color="000000"/>
              <w:right w:val="single" w:sz="4" w:space="0" w:color="000000"/>
            </w:tcBorders>
          </w:tcPr>
          <w:p w:rsidR="00C70BAC" w:rsidRDefault="008A2EEE">
            <w:pPr>
              <w:tabs>
                <w:tab w:val="right" w:pos="1784"/>
              </w:tabs>
              <w:spacing w:after="50" w:line="259" w:lineRule="auto"/>
              <w:ind w:left="0" w:firstLine="0"/>
              <w:jc w:val="left"/>
            </w:pPr>
            <w:r>
              <w:t xml:space="preserve">Из </w:t>
            </w:r>
            <w:r>
              <w:tab/>
              <w:t xml:space="preserve">них </w:t>
            </w:r>
          </w:p>
          <w:p w:rsidR="00C70BAC" w:rsidRDefault="008A2EEE">
            <w:pPr>
              <w:spacing w:after="0" w:line="259" w:lineRule="auto"/>
              <w:ind w:left="2" w:firstLine="0"/>
              <w:jc w:val="left"/>
            </w:pPr>
            <w:r>
              <w:t xml:space="preserve">педагогическое  </w:t>
            </w:r>
          </w:p>
        </w:tc>
        <w:tc>
          <w:tcPr>
            <w:tcW w:w="1642"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2" w:firstLine="19"/>
              <w:jc w:val="left"/>
            </w:pPr>
            <w:r>
              <w:t xml:space="preserve">Средне- специальное образование  </w:t>
            </w:r>
          </w:p>
        </w:tc>
        <w:tc>
          <w:tcPr>
            <w:tcW w:w="134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2" w:firstLine="0"/>
              <w:jc w:val="left"/>
            </w:pPr>
            <w:r>
              <w:t xml:space="preserve">Из </w:t>
            </w:r>
            <w:r>
              <w:tab/>
              <w:t xml:space="preserve">них </w:t>
            </w:r>
            <w:proofErr w:type="spellStart"/>
            <w:r>
              <w:t>педагогиче</w:t>
            </w:r>
            <w:proofErr w:type="spellEnd"/>
            <w:r>
              <w:t xml:space="preserve"> </w:t>
            </w:r>
            <w:proofErr w:type="spellStart"/>
            <w:r>
              <w:t>ское</w:t>
            </w:r>
            <w:proofErr w:type="spellEnd"/>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7" w:firstLine="0"/>
              <w:jc w:val="left"/>
            </w:pPr>
            <w:r>
              <w:t xml:space="preserve">обучаются  </w:t>
            </w:r>
          </w:p>
        </w:tc>
      </w:tr>
      <w:tr w:rsidR="00C70BAC">
        <w:trPr>
          <w:trHeight w:val="919"/>
        </w:trPr>
        <w:tc>
          <w:tcPr>
            <w:tcW w:w="1250" w:type="dxa"/>
            <w:tcBorders>
              <w:top w:val="single" w:sz="4" w:space="0" w:color="000000"/>
              <w:left w:val="single" w:sz="4" w:space="0" w:color="000000"/>
              <w:bottom w:val="single" w:sz="4" w:space="0" w:color="000000"/>
              <w:right w:val="single" w:sz="4" w:space="0" w:color="000000"/>
            </w:tcBorders>
          </w:tcPr>
          <w:p w:rsidR="00C70BAC" w:rsidRDefault="00985B0B">
            <w:pPr>
              <w:spacing w:after="0" w:line="259" w:lineRule="auto"/>
              <w:ind w:left="0" w:firstLine="0"/>
              <w:jc w:val="left"/>
            </w:pPr>
            <w:r>
              <w:t>2025</w:t>
            </w:r>
            <w:r w:rsidR="008A2EEE">
              <w:t xml:space="preserve">   </w:t>
            </w:r>
          </w:p>
        </w:tc>
        <w:tc>
          <w:tcPr>
            <w:tcW w:w="1628" w:type="dxa"/>
            <w:tcBorders>
              <w:top w:val="single" w:sz="4" w:space="0" w:color="000000"/>
              <w:left w:val="single" w:sz="4" w:space="0" w:color="000000"/>
              <w:bottom w:val="single" w:sz="4" w:space="0" w:color="000000"/>
              <w:right w:val="single" w:sz="4" w:space="0" w:color="000000"/>
            </w:tcBorders>
          </w:tcPr>
          <w:p w:rsidR="00C70BAC" w:rsidRDefault="00E04BBF">
            <w:pPr>
              <w:spacing w:after="0" w:line="259" w:lineRule="auto"/>
              <w:ind w:left="17" w:firstLine="0"/>
              <w:jc w:val="left"/>
            </w:pPr>
            <w:r>
              <w:t>7</w:t>
            </w:r>
          </w:p>
        </w:tc>
        <w:tc>
          <w:tcPr>
            <w:tcW w:w="1894" w:type="dxa"/>
            <w:tcBorders>
              <w:top w:val="single" w:sz="4" w:space="0" w:color="000000"/>
              <w:left w:val="single" w:sz="4" w:space="0" w:color="000000"/>
              <w:bottom w:val="single" w:sz="4" w:space="0" w:color="000000"/>
              <w:right w:val="single" w:sz="4" w:space="0" w:color="000000"/>
            </w:tcBorders>
          </w:tcPr>
          <w:p w:rsidR="00C70BAC" w:rsidRDefault="00E04BBF">
            <w:pPr>
              <w:spacing w:after="0" w:line="259" w:lineRule="auto"/>
              <w:ind w:left="17" w:firstLine="0"/>
              <w:jc w:val="left"/>
            </w:pPr>
            <w:r>
              <w:t>5</w:t>
            </w:r>
          </w:p>
        </w:tc>
        <w:tc>
          <w:tcPr>
            <w:tcW w:w="1642"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9" w:firstLine="0"/>
              <w:jc w:val="left"/>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9" w:firstLine="0"/>
              <w:jc w:val="left"/>
            </w:pPr>
            <w:r>
              <w:t xml:space="preserve">4 </w:t>
            </w:r>
          </w:p>
        </w:tc>
        <w:tc>
          <w:tcPr>
            <w:tcW w:w="1560" w:type="dxa"/>
            <w:tcBorders>
              <w:top w:val="single" w:sz="4" w:space="0" w:color="000000"/>
              <w:left w:val="single" w:sz="4" w:space="0" w:color="000000"/>
              <w:bottom w:val="single" w:sz="4" w:space="0" w:color="000000"/>
              <w:right w:val="single" w:sz="4" w:space="0" w:color="000000"/>
            </w:tcBorders>
          </w:tcPr>
          <w:p w:rsidR="00C70BAC" w:rsidRDefault="00985B0B">
            <w:pPr>
              <w:spacing w:after="0" w:line="259" w:lineRule="auto"/>
              <w:ind w:left="2" w:firstLine="0"/>
              <w:jc w:val="left"/>
            </w:pPr>
            <w:r>
              <w:t xml:space="preserve">1 </w:t>
            </w:r>
            <w:r w:rsidR="008A2EEE">
              <w:t xml:space="preserve">получает высшее образование   </w:t>
            </w:r>
          </w:p>
        </w:tc>
      </w:tr>
    </w:tbl>
    <w:p w:rsidR="00C70BAC" w:rsidRDefault="008A2EEE">
      <w:pPr>
        <w:spacing w:after="44" w:line="259" w:lineRule="auto"/>
        <w:ind w:left="1853" w:firstLine="0"/>
        <w:jc w:val="left"/>
      </w:pPr>
      <w:r>
        <w:rPr>
          <w:b/>
        </w:rPr>
        <w:t xml:space="preserve"> </w:t>
      </w:r>
      <w:r>
        <w:t xml:space="preserve"> </w:t>
      </w:r>
    </w:p>
    <w:p w:rsidR="00C70BAC" w:rsidRPr="000754B0" w:rsidRDefault="008A2EEE">
      <w:pPr>
        <w:ind w:left="1699"/>
        <w:jc w:val="left"/>
      </w:pPr>
      <w:r w:rsidRPr="000754B0">
        <w:rPr>
          <w:i/>
        </w:rPr>
        <w:t xml:space="preserve">Уровень аттестованных из числа педагогического состава:  </w:t>
      </w:r>
      <w:r w:rsidRPr="000754B0">
        <w:t xml:space="preserve"> </w:t>
      </w:r>
    </w:p>
    <w:tbl>
      <w:tblPr>
        <w:tblStyle w:val="TableGrid"/>
        <w:tblW w:w="9352" w:type="dxa"/>
        <w:tblInd w:w="1714" w:type="dxa"/>
        <w:tblCellMar>
          <w:top w:w="21" w:type="dxa"/>
          <w:left w:w="62" w:type="dxa"/>
          <w:right w:w="115" w:type="dxa"/>
        </w:tblCellMar>
        <w:tblLook w:val="04A0" w:firstRow="1" w:lastRow="0" w:firstColumn="1" w:lastColumn="0" w:noHBand="0" w:noVBand="1"/>
      </w:tblPr>
      <w:tblGrid>
        <w:gridCol w:w="4318"/>
        <w:gridCol w:w="2516"/>
        <w:gridCol w:w="2518"/>
      </w:tblGrid>
      <w:tr w:rsidR="00C70BAC" w:rsidRPr="000754B0">
        <w:trPr>
          <w:trHeight w:val="341"/>
        </w:trPr>
        <w:tc>
          <w:tcPr>
            <w:tcW w:w="4319"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362" w:firstLine="0"/>
              <w:jc w:val="left"/>
            </w:pPr>
            <w:r w:rsidRPr="000754B0">
              <w:t xml:space="preserve">  </w:t>
            </w:r>
          </w:p>
        </w:tc>
        <w:tc>
          <w:tcPr>
            <w:tcW w:w="2516" w:type="dxa"/>
            <w:tcBorders>
              <w:top w:val="single" w:sz="4" w:space="0" w:color="000000"/>
              <w:left w:val="single" w:sz="4" w:space="0" w:color="000000"/>
              <w:bottom w:val="single" w:sz="4" w:space="0" w:color="000000"/>
              <w:right w:val="nil"/>
            </w:tcBorders>
          </w:tcPr>
          <w:p w:rsidR="00C70BAC" w:rsidRPr="000754B0" w:rsidRDefault="00985B0B">
            <w:pPr>
              <w:spacing w:after="0" w:line="259" w:lineRule="auto"/>
              <w:ind w:left="0" w:firstLine="0"/>
              <w:jc w:val="left"/>
            </w:pPr>
            <w:r w:rsidRPr="000754B0">
              <w:t>2025</w:t>
            </w:r>
            <w:r w:rsidR="008A2EEE" w:rsidRPr="000754B0">
              <w:t xml:space="preserve">  год  </w:t>
            </w:r>
          </w:p>
        </w:tc>
        <w:tc>
          <w:tcPr>
            <w:tcW w:w="2518" w:type="dxa"/>
            <w:tcBorders>
              <w:top w:val="single" w:sz="4" w:space="0" w:color="000000"/>
              <w:left w:val="nil"/>
              <w:bottom w:val="single" w:sz="4" w:space="0" w:color="000000"/>
              <w:right w:val="single" w:sz="4" w:space="0" w:color="000000"/>
            </w:tcBorders>
          </w:tcPr>
          <w:p w:rsidR="00C70BAC" w:rsidRPr="000754B0" w:rsidRDefault="008A2EEE">
            <w:pPr>
              <w:spacing w:after="0" w:line="259" w:lineRule="auto"/>
              <w:ind w:left="713" w:firstLine="0"/>
              <w:jc w:val="left"/>
            </w:pPr>
            <w:r w:rsidRPr="000754B0">
              <w:t xml:space="preserve"> </w:t>
            </w:r>
            <w:r w:rsidRPr="000754B0">
              <w:tab/>
              <w:t xml:space="preserve"> </w:t>
            </w:r>
          </w:p>
        </w:tc>
      </w:tr>
      <w:tr w:rsidR="00C70BAC" w:rsidRPr="000754B0">
        <w:trPr>
          <w:trHeight w:val="343"/>
        </w:trPr>
        <w:tc>
          <w:tcPr>
            <w:tcW w:w="4319"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250" w:firstLine="0"/>
              <w:jc w:val="left"/>
            </w:pPr>
            <w:r w:rsidRPr="000754B0">
              <w:t xml:space="preserve">Квалификационная категории   </w:t>
            </w:r>
          </w:p>
        </w:tc>
        <w:tc>
          <w:tcPr>
            <w:tcW w:w="2516"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247" w:firstLine="0"/>
              <w:jc w:val="left"/>
            </w:pPr>
            <w:r w:rsidRPr="000754B0">
              <w:t xml:space="preserve">Количество    </w:t>
            </w:r>
          </w:p>
        </w:tc>
        <w:tc>
          <w:tcPr>
            <w:tcW w:w="2518" w:type="dxa"/>
            <w:tcBorders>
              <w:top w:val="single" w:sz="4" w:space="0" w:color="000000"/>
              <w:left w:val="single" w:sz="4" w:space="0" w:color="000000"/>
              <w:bottom w:val="single" w:sz="4" w:space="0" w:color="000000"/>
              <w:right w:val="single" w:sz="4" w:space="0" w:color="000000"/>
            </w:tcBorders>
          </w:tcPr>
          <w:p w:rsidR="00C70BAC" w:rsidRPr="000754B0" w:rsidRDefault="008A2EEE">
            <w:pPr>
              <w:tabs>
                <w:tab w:val="center" w:pos="713"/>
                <w:tab w:val="center" w:pos="1278"/>
              </w:tabs>
              <w:spacing w:after="0" w:line="259" w:lineRule="auto"/>
              <w:ind w:left="0" w:firstLine="0"/>
              <w:jc w:val="left"/>
            </w:pPr>
            <w:r w:rsidRPr="000754B0">
              <w:t xml:space="preserve"> </w:t>
            </w:r>
            <w:r w:rsidRPr="000754B0">
              <w:tab/>
              <w:t xml:space="preserve"> </w:t>
            </w:r>
            <w:r w:rsidRPr="000754B0">
              <w:tab/>
              <w:t xml:space="preserve">%    </w:t>
            </w:r>
          </w:p>
        </w:tc>
      </w:tr>
      <w:tr w:rsidR="00C70BAC" w:rsidRPr="000754B0">
        <w:trPr>
          <w:trHeight w:val="343"/>
        </w:trPr>
        <w:tc>
          <w:tcPr>
            <w:tcW w:w="4319"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46" w:firstLine="0"/>
              <w:jc w:val="left"/>
            </w:pPr>
            <w:r w:rsidRPr="000754B0">
              <w:t xml:space="preserve">Высшая   </w:t>
            </w:r>
          </w:p>
        </w:tc>
        <w:tc>
          <w:tcPr>
            <w:tcW w:w="2516"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250" w:firstLine="0"/>
              <w:jc w:val="left"/>
            </w:pPr>
            <w:r w:rsidRPr="000754B0">
              <w:t xml:space="preserve">0 </w:t>
            </w:r>
          </w:p>
        </w:tc>
        <w:tc>
          <w:tcPr>
            <w:tcW w:w="2518" w:type="dxa"/>
            <w:tcBorders>
              <w:top w:val="single" w:sz="4" w:space="0" w:color="000000"/>
              <w:left w:val="single" w:sz="4" w:space="0" w:color="000000"/>
              <w:bottom w:val="single" w:sz="4" w:space="0" w:color="000000"/>
              <w:right w:val="single" w:sz="4" w:space="0" w:color="000000"/>
            </w:tcBorders>
          </w:tcPr>
          <w:p w:rsidR="00C70BAC" w:rsidRPr="000754B0" w:rsidRDefault="008A2EEE">
            <w:pPr>
              <w:tabs>
                <w:tab w:val="center" w:pos="713"/>
                <w:tab w:val="center" w:pos="1199"/>
              </w:tabs>
              <w:spacing w:after="0" w:line="259" w:lineRule="auto"/>
              <w:ind w:left="0" w:firstLine="0"/>
              <w:jc w:val="left"/>
            </w:pPr>
            <w:r w:rsidRPr="000754B0">
              <w:t xml:space="preserve"> </w:t>
            </w:r>
            <w:r w:rsidRPr="000754B0">
              <w:tab/>
              <w:t xml:space="preserve"> </w:t>
            </w:r>
            <w:r w:rsidRPr="000754B0">
              <w:tab/>
              <w:t xml:space="preserve">-  </w:t>
            </w:r>
          </w:p>
        </w:tc>
      </w:tr>
      <w:tr w:rsidR="00C70BAC" w:rsidRPr="000754B0">
        <w:trPr>
          <w:trHeight w:val="343"/>
        </w:trPr>
        <w:tc>
          <w:tcPr>
            <w:tcW w:w="4319"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43" w:firstLine="0"/>
              <w:jc w:val="left"/>
            </w:pPr>
            <w:r w:rsidRPr="000754B0">
              <w:t xml:space="preserve">Первая   </w:t>
            </w:r>
          </w:p>
        </w:tc>
        <w:tc>
          <w:tcPr>
            <w:tcW w:w="2516" w:type="dxa"/>
            <w:tcBorders>
              <w:top w:val="single" w:sz="4" w:space="0" w:color="000000"/>
              <w:left w:val="single" w:sz="4" w:space="0" w:color="000000"/>
              <w:bottom w:val="single" w:sz="4" w:space="0" w:color="000000"/>
              <w:right w:val="single" w:sz="4" w:space="0" w:color="000000"/>
            </w:tcBorders>
          </w:tcPr>
          <w:p w:rsidR="00C70BAC" w:rsidRPr="000754B0" w:rsidRDefault="000754B0">
            <w:pPr>
              <w:spacing w:after="0" w:line="259" w:lineRule="auto"/>
              <w:ind w:left="247" w:firstLine="0"/>
              <w:jc w:val="left"/>
            </w:pPr>
            <w:r>
              <w:t>5</w:t>
            </w:r>
            <w:r w:rsidR="008A2EEE" w:rsidRPr="000754B0">
              <w:t xml:space="preserve"> </w:t>
            </w:r>
          </w:p>
        </w:tc>
        <w:tc>
          <w:tcPr>
            <w:tcW w:w="2518" w:type="dxa"/>
            <w:tcBorders>
              <w:top w:val="single" w:sz="4" w:space="0" w:color="000000"/>
              <w:left w:val="single" w:sz="4" w:space="0" w:color="000000"/>
              <w:bottom w:val="single" w:sz="4" w:space="0" w:color="000000"/>
              <w:right w:val="single" w:sz="4" w:space="0" w:color="000000"/>
            </w:tcBorders>
          </w:tcPr>
          <w:p w:rsidR="00C70BAC" w:rsidRPr="000754B0" w:rsidRDefault="000754B0">
            <w:pPr>
              <w:tabs>
                <w:tab w:val="center" w:pos="713"/>
                <w:tab w:val="center" w:pos="1279"/>
              </w:tabs>
              <w:spacing w:after="0" w:line="259" w:lineRule="auto"/>
              <w:ind w:left="0" w:firstLine="0"/>
              <w:jc w:val="left"/>
            </w:pPr>
            <w:r>
              <w:t xml:space="preserve"> </w:t>
            </w:r>
            <w:r>
              <w:tab/>
              <w:t xml:space="preserve"> </w:t>
            </w:r>
            <w:r>
              <w:tab/>
              <w:t>46</w:t>
            </w:r>
            <w:r w:rsidR="008A2EEE" w:rsidRPr="000754B0">
              <w:t xml:space="preserve">  </w:t>
            </w:r>
          </w:p>
        </w:tc>
      </w:tr>
      <w:tr w:rsidR="00C70BAC" w:rsidRPr="000754B0">
        <w:trPr>
          <w:trHeight w:val="341"/>
        </w:trPr>
        <w:tc>
          <w:tcPr>
            <w:tcW w:w="4319"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43" w:firstLine="0"/>
              <w:jc w:val="left"/>
            </w:pPr>
            <w:r w:rsidRPr="000754B0">
              <w:t xml:space="preserve">Соответствие занимаемой должности   </w:t>
            </w:r>
          </w:p>
        </w:tc>
        <w:tc>
          <w:tcPr>
            <w:tcW w:w="2516" w:type="dxa"/>
            <w:tcBorders>
              <w:top w:val="single" w:sz="4" w:space="0" w:color="000000"/>
              <w:left w:val="single" w:sz="4" w:space="0" w:color="000000"/>
              <w:bottom w:val="single" w:sz="4" w:space="0" w:color="000000"/>
              <w:right w:val="single" w:sz="4" w:space="0" w:color="000000"/>
            </w:tcBorders>
          </w:tcPr>
          <w:p w:rsidR="00C70BAC" w:rsidRPr="000754B0" w:rsidRDefault="000754B0">
            <w:pPr>
              <w:spacing w:after="0" w:line="259" w:lineRule="auto"/>
              <w:ind w:left="247" w:firstLine="0"/>
              <w:jc w:val="left"/>
            </w:pPr>
            <w:r>
              <w:t>3</w:t>
            </w:r>
          </w:p>
        </w:tc>
        <w:tc>
          <w:tcPr>
            <w:tcW w:w="2518" w:type="dxa"/>
            <w:tcBorders>
              <w:top w:val="single" w:sz="4" w:space="0" w:color="000000"/>
              <w:left w:val="single" w:sz="4" w:space="0" w:color="000000"/>
              <w:bottom w:val="single" w:sz="4" w:space="0" w:color="000000"/>
              <w:right w:val="single" w:sz="4" w:space="0" w:color="000000"/>
            </w:tcBorders>
          </w:tcPr>
          <w:p w:rsidR="00C70BAC" w:rsidRPr="000754B0" w:rsidRDefault="000754B0">
            <w:pPr>
              <w:tabs>
                <w:tab w:val="center" w:pos="713"/>
                <w:tab w:val="center" w:pos="1278"/>
              </w:tabs>
              <w:spacing w:after="0" w:line="259" w:lineRule="auto"/>
              <w:ind w:left="0" w:firstLine="0"/>
              <w:jc w:val="left"/>
            </w:pPr>
            <w:r>
              <w:t xml:space="preserve"> </w:t>
            </w:r>
            <w:r>
              <w:tab/>
              <w:t xml:space="preserve"> </w:t>
            </w:r>
            <w:r>
              <w:tab/>
              <w:t>27</w:t>
            </w:r>
            <w:r w:rsidR="008A2EEE" w:rsidRPr="000754B0">
              <w:t xml:space="preserve"> </w:t>
            </w:r>
          </w:p>
        </w:tc>
      </w:tr>
      <w:tr w:rsidR="00C70BAC" w:rsidRPr="000754B0">
        <w:trPr>
          <w:trHeight w:val="634"/>
        </w:trPr>
        <w:tc>
          <w:tcPr>
            <w:tcW w:w="4319" w:type="dxa"/>
            <w:tcBorders>
              <w:top w:val="single" w:sz="4" w:space="0" w:color="000000"/>
              <w:left w:val="single" w:sz="4" w:space="0" w:color="000000"/>
              <w:bottom w:val="single" w:sz="4" w:space="0" w:color="000000"/>
              <w:right w:val="single" w:sz="4" w:space="0" w:color="000000"/>
            </w:tcBorders>
          </w:tcPr>
          <w:p w:rsidR="00C70BAC" w:rsidRPr="000754B0" w:rsidRDefault="008A2EEE">
            <w:pPr>
              <w:tabs>
                <w:tab w:val="center" w:pos="1098"/>
                <w:tab w:val="center" w:pos="2389"/>
                <w:tab w:val="center" w:pos="3625"/>
              </w:tabs>
              <w:spacing w:after="50" w:line="259" w:lineRule="auto"/>
              <w:ind w:left="0" w:firstLine="0"/>
              <w:jc w:val="left"/>
            </w:pPr>
            <w:r w:rsidRPr="000754B0">
              <w:t xml:space="preserve">Не </w:t>
            </w:r>
            <w:r w:rsidRPr="000754B0">
              <w:tab/>
              <w:t xml:space="preserve">имеют </w:t>
            </w:r>
            <w:r w:rsidRPr="000754B0">
              <w:tab/>
              <w:t xml:space="preserve">категории </w:t>
            </w:r>
            <w:r w:rsidRPr="000754B0">
              <w:tab/>
              <w:t xml:space="preserve">(стаж </w:t>
            </w:r>
          </w:p>
          <w:p w:rsidR="00C70BAC" w:rsidRPr="000754B0" w:rsidRDefault="008A2EEE">
            <w:pPr>
              <w:spacing w:after="0" w:line="259" w:lineRule="auto"/>
              <w:ind w:left="43" w:firstLine="0"/>
              <w:jc w:val="left"/>
            </w:pPr>
            <w:r w:rsidRPr="000754B0">
              <w:t xml:space="preserve">педагогической работы менее 2 лет)   </w:t>
            </w:r>
          </w:p>
        </w:tc>
        <w:tc>
          <w:tcPr>
            <w:tcW w:w="2516" w:type="dxa"/>
            <w:tcBorders>
              <w:top w:val="single" w:sz="4" w:space="0" w:color="000000"/>
              <w:left w:val="single" w:sz="4" w:space="0" w:color="000000"/>
              <w:bottom w:val="single" w:sz="4" w:space="0" w:color="000000"/>
              <w:right w:val="single" w:sz="4" w:space="0" w:color="000000"/>
            </w:tcBorders>
            <w:vAlign w:val="center"/>
          </w:tcPr>
          <w:p w:rsidR="00C70BAC" w:rsidRPr="000754B0" w:rsidRDefault="000754B0">
            <w:pPr>
              <w:spacing w:after="0" w:line="259" w:lineRule="auto"/>
              <w:ind w:left="247" w:firstLine="0"/>
              <w:jc w:val="left"/>
            </w:pPr>
            <w:r>
              <w:t>3</w:t>
            </w:r>
          </w:p>
        </w:tc>
        <w:tc>
          <w:tcPr>
            <w:tcW w:w="2518"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0" w:firstLine="0"/>
              <w:jc w:val="left"/>
            </w:pPr>
            <w:r w:rsidRPr="000754B0">
              <w:t xml:space="preserve"> </w:t>
            </w:r>
            <w:r w:rsidRPr="000754B0">
              <w:tab/>
              <w:t xml:space="preserve"> </w:t>
            </w:r>
          </w:p>
          <w:p w:rsidR="00C70BAC" w:rsidRPr="000754B0" w:rsidRDefault="000754B0">
            <w:pPr>
              <w:spacing w:after="0" w:line="259" w:lineRule="auto"/>
              <w:ind w:left="211" w:firstLine="0"/>
              <w:jc w:val="center"/>
            </w:pPr>
            <w:r>
              <w:t>27</w:t>
            </w:r>
            <w:r w:rsidR="008A2EEE" w:rsidRPr="000754B0">
              <w:t xml:space="preserve">  </w:t>
            </w:r>
          </w:p>
        </w:tc>
      </w:tr>
      <w:tr w:rsidR="00C70BAC" w:rsidTr="000754B0">
        <w:trPr>
          <w:trHeight w:val="338"/>
        </w:trPr>
        <w:tc>
          <w:tcPr>
            <w:tcW w:w="4319"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43" w:firstLine="0"/>
              <w:jc w:val="left"/>
            </w:pPr>
            <w:r w:rsidRPr="000754B0">
              <w:t xml:space="preserve">Всего:   </w:t>
            </w:r>
          </w:p>
        </w:tc>
        <w:tc>
          <w:tcPr>
            <w:tcW w:w="2516"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247" w:firstLine="0"/>
              <w:jc w:val="left"/>
            </w:pPr>
            <w:r w:rsidRPr="000754B0">
              <w:t xml:space="preserve">9  </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C70BAC" w:rsidRDefault="008A2EEE">
            <w:pPr>
              <w:tabs>
                <w:tab w:val="center" w:pos="713"/>
                <w:tab w:val="center" w:pos="1279"/>
              </w:tabs>
              <w:spacing w:after="0" w:line="259" w:lineRule="auto"/>
              <w:ind w:left="0" w:firstLine="0"/>
              <w:jc w:val="left"/>
            </w:pPr>
            <w:r w:rsidRPr="000754B0">
              <w:t xml:space="preserve"> </w:t>
            </w:r>
            <w:r w:rsidRPr="000754B0">
              <w:tab/>
              <w:t xml:space="preserve"> </w:t>
            </w:r>
            <w:r w:rsidRPr="000754B0">
              <w:tab/>
              <w:t>100</w:t>
            </w:r>
            <w:r>
              <w:t xml:space="preserve">  </w:t>
            </w:r>
          </w:p>
        </w:tc>
      </w:tr>
    </w:tbl>
    <w:p w:rsidR="00C70BAC" w:rsidRDefault="008A2EEE">
      <w:pPr>
        <w:spacing w:after="44" w:line="259" w:lineRule="auto"/>
        <w:ind w:left="1853" w:firstLine="0"/>
        <w:jc w:val="left"/>
      </w:pPr>
      <w:r>
        <w:t xml:space="preserve">  </w:t>
      </w:r>
    </w:p>
    <w:p w:rsidR="00C70BAC" w:rsidRDefault="008A2EEE">
      <w:pPr>
        <w:ind w:left="1699"/>
        <w:jc w:val="left"/>
      </w:pPr>
      <w:r>
        <w:rPr>
          <w:i/>
        </w:rPr>
        <w:lastRenderedPageBreak/>
        <w:t xml:space="preserve">Распределение педагогического персонала по возрасту:  </w:t>
      </w:r>
      <w:r>
        <w:t xml:space="preserve"> </w:t>
      </w:r>
    </w:p>
    <w:tbl>
      <w:tblPr>
        <w:tblStyle w:val="TableGrid"/>
        <w:tblW w:w="9319" w:type="dxa"/>
        <w:tblInd w:w="1748" w:type="dxa"/>
        <w:tblCellMar>
          <w:top w:w="29" w:type="dxa"/>
          <w:right w:w="13" w:type="dxa"/>
        </w:tblCellMar>
        <w:tblLook w:val="04A0" w:firstRow="1" w:lastRow="0" w:firstColumn="1" w:lastColumn="0" w:noHBand="0" w:noVBand="1"/>
      </w:tblPr>
      <w:tblGrid>
        <w:gridCol w:w="1373"/>
        <w:gridCol w:w="1280"/>
        <w:gridCol w:w="1284"/>
        <w:gridCol w:w="991"/>
        <w:gridCol w:w="994"/>
        <w:gridCol w:w="991"/>
        <w:gridCol w:w="994"/>
        <w:gridCol w:w="1412"/>
      </w:tblGrid>
      <w:tr w:rsidR="00C70BAC">
        <w:trPr>
          <w:trHeight w:val="624"/>
        </w:trPr>
        <w:tc>
          <w:tcPr>
            <w:tcW w:w="1373"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98" w:firstLine="0"/>
              <w:jc w:val="left"/>
            </w:pPr>
            <w:r>
              <w:t xml:space="preserve">Период   </w:t>
            </w:r>
          </w:p>
        </w:tc>
        <w:tc>
          <w:tcPr>
            <w:tcW w:w="1280" w:type="dxa"/>
            <w:tcBorders>
              <w:top w:val="single" w:sz="4" w:space="0" w:color="000000"/>
              <w:left w:val="single" w:sz="4" w:space="0" w:color="000000"/>
              <w:bottom w:val="single" w:sz="4" w:space="0" w:color="000000"/>
              <w:right w:val="single" w:sz="4" w:space="0" w:color="000000"/>
            </w:tcBorders>
          </w:tcPr>
          <w:p w:rsidR="00C70BAC" w:rsidRDefault="008A2EEE">
            <w:pPr>
              <w:spacing w:after="41" w:line="259" w:lineRule="auto"/>
              <w:ind w:left="0" w:right="5" w:firstLine="0"/>
              <w:jc w:val="center"/>
            </w:pPr>
            <w:r>
              <w:t xml:space="preserve">менее  </w:t>
            </w:r>
          </w:p>
          <w:p w:rsidR="00C70BAC" w:rsidRDefault="008A2EEE">
            <w:pPr>
              <w:spacing w:after="0" w:line="259" w:lineRule="auto"/>
              <w:ind w:left="0" w:right="7" w:firstLine="0"/>
              <w:jc w:val="center"/>
            </w:pPr>
            <w:r>
              <w:t xml:space="preserve">25 лет  </w:t>
            </w:r>
          </w:p>
        </w:tc>
        <w:tc>
          <w:tcPr>
            <w:tcW w:w="128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01" w:firstLine="0"/>
              <w:jc w:val="left"/>
            </w:pPr>
            <w:r>
              <w:t xml:space="preserve">25-29   </w:t>
            </w:r>
          </w:p>
        </w:tc>
        <w:tc>
          <w:tcPr>
            <w:tcW w:w="991"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01" w:firstLine="0"/>
              <w:jc w:val="left"/>
            </w:pPr>
            <w:r>
              <w:t xml:space="preserve">30-39   </w:t>
            </w:r>
          </w:p>
        </w:tc>
        <w:tc>
          <w:tcPr>
            <w:tcW w:w="99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98" w:firstLine="0"/>
              <w:jc w:val="left"/>
            </w:pPr>
            <w:r>
              <w:t xml:space="preserve">40-49   </w:t>
            </w:r>
          </w:p>
        </w:tc>
        <w:tc>
          <w:tcPr>
            <w:tcW w:w="991"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98" w:firstLine="0"/>
              <w:jc w:val="left"/>
            </w:pPr>
            <w:r>
              <w:t xml:space="preserve">50-54   </w:t>
            </w:r>
          </w:p>
        </w:tc>
        <w:tc>
          <w:tcPr>
            <w:tcW w:w="99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01" w:firstLine="0"/>
              <w:jc w:val="left"/>
            </w:pPr>
            <w:r>
              <w:t xml:space="preserve">55-59   </w:t>
            </w:r>
          </w:p>
        </w:tc>
        <w:tc>
          <w:tcPr>
            <w:tcW w:w="1412"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01" w:firstLine="0"/>
              <w:jc w:val="left"/>
            </w:pPr>
            <w:r>
              <w:t xml:space="preserve">60 и более   </w:t>
            </w:r>
          </w:p>
        </w:tc>
      </w:tr>
      <w:tr w:rsidR="00C70BAC">
        <w:trPr>
          <w:trHeight w:val="326"/>
        </w:trPr>
        <w:tc>
          <w:tcPr>
            <w:tcW w:w="1373" w:type="dxa"/>
            <w:tcBorders>
              <w:top w:val="single" w:sz="4" w:space="0" w:color="000000"/>
              <w:left w:val="single" w:sz="4" w:space="0" w:color="000000"/>
              <w:bottom w:val="single" w:sz="4" w:space="0" w:color="000000"/>
              <w:right w:val="single" w:sz="4" w:space="0" w:color="000000"/>
            </w:tcBorders>
          </w:tcPr>
          <w:p w:rsidR="00C70BAC" w:rsidRDefault="00985B0B">
            <w:pPr>
              <w:spacing w:after="0" w:line="259" w:lineRule="auto"/>
              <w:ind w:left="98" w:firstLine="0"/>
            </w:pPr>
            <w:r>
              <w:t>конец 2025</w:t>
            </w:r>
            <w:r w:rsidR="008A2EEE">
              <w:t xml:space="preserve"> </w:t>
            </w:r>
          </w:p>
        </w:tc>
        <w:tc>
          <w:tcPr>
            <w:tcW w:w="1280" w:type="dxa"/>
            <w:tcBorders>
              <w:top w:val="single" w:sz="4" w:space="0" w:color="000000"/>
              <w:left w:val="single" w:sz="4" w:space="0" w:color="000000"/>
              <w:bottom w:val="single" w:sz="4" w:space="0" w:color="000000"/>
              <w:right w:val="single" w:sz="4" w:space="0" w:color="000000"/>
            </w:tcBorders>
          </w:tcPr>
          <w:p w:rsidR="00C70BAC" w:rsidRDefault="00E0202C">
            <w:pPr>
              <w:spacing w:after="0" w:line="259" w:lineRule="auto"/>
              <w:ind w:left="-14" w:firstLine="0"/>
              <w:jc w:val="left"/>
            </w:pPr>
            <w:r>
              <w:t xml:space="preserve"> 2</w:t>
            </w:r>
            <w:r w:rsidR="008A2EEE">
              <w:t xml:space="preserve"> </w:t>
            </w:r>
          </w:p>
        </w:tc>
        <w:tc>
          <w:tcPr>
            <w:tcW w:w="1284" w:type="dxa"/>
            <w:tcBorders>
              <w:top w:val="single" w:sz="4" w:space="0" w:color="000000"/>
              <w:left w:val="single" w:sz="4" w:space="0" w:color="000000"/>
              <w:bottom w:val="single" w:sz="4" w:space="0" w:color="000000"/>
              <w:right w:val="single" w:sz="4" w:space="0" w:color="000000"/>
            </w:tcBorders>
          </w:tcPr>
          <w:p w:rsidR="00C70BAC" w:rsidRDefault="00E0202C">
            <w:pPr>
              <w:spacing w:after="0" w:line="259" w:lineRule="auto"/>
              <w:ind w:left="101" w:firstLine="0"/>
              <w:jc w:val="left"/>
            </w:pPr>
            <w:r>
              <w:t>1</w:t>
            </w:r>
            <w:r w:rsidR="008A2EEE">
              <w:t xml:space="preserve"> </w:t>
            </w:r>
          </w:p>
        </w:tc>
        <w:tc>
          <w:tcPr>
            <w:tcW w:w="991"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98" w:firstLine="0"/>
              <w:jc w:val="left"/>
            </w:pPr>
            <w:r>
              <w:t xml:space="preserve">4 </w:t>
            </w:r>
          </w:p>
        </w:tc>
        <w:tc>
          <w:tcPr>
            <w:tcW w:w="994" w:type="dxa"/>
            <w:tcBorders>
              <w:top w:val="single" w:sz="4" w:space="0" w:color="000000"/>
              <w:left w:val="single" w:sz="4" w:space="0" w:color="000000"/>
              <w:bottom w:val="single" w:sz="4" w:space="0" w:color="000000"/>
              <w:right w:val="single" w:sz="4" w:space="0" w:color="000000"/>
            </w:tcBorders>
          </w:tcPr>
          <w:p w:rsidR="00C70BAC" w:rsidRDefault="00E0202C">
            <w:pPr>
              <w:spacing w:after="0" w:line="259" w:lineRule="auto"/>
              <w:ind w:left="98" w:firstLine="0"/>
              <w:jc w:val="left"/>
            </w:pPr>
            <w:r>
              <w:t>3</w:t>
            </w:r>
            <w:r w:rsidR="008A2EEE">
              <w:t xml:space="preserve"> </w:t>
            </w:r>
          </w:p>
        </w:tc>
        <w:tc>
          <w:tcPr>
            <w:tcW w:w="991" w:type="dxa"/>
            <w:tcBorders>
              <w:top w:val="single" w:sz="4" w:space="0" w:color="000000"/>
              <w:left w:val="single" w:sz="4" w:space="0" w:color="000000"/>
              <w:bottom w:val="single" w:sz="4" w:space="0" w:color="000000"/>
              <w:right w:val="single" w:sz="4" w:space="0" w:color="000000"/>
            </w:tcBorders>
          </w:tcPr>
          <w:p w:rsidR="00C70BAC" w:rsidRDefault="00E0202C">
            <w:pPr>
              <w:spacing w:after="0" w:line="259" w:lineRule="auto"/>
              <w:ind w:left="98" w:firstLine="0"/>
              <w:jc w:val="left"/>
            </w:pPr>
            <w:r>
              <w:t>1</w:t>
            </w:r>
            <w:r w:rsidR="008A2EEE">
              <w:t xml:space="preserve"> </w:t>
            </w:r>
          </w:p>
        </w:tc>
        <w:tc>
          <w:tcPr>
            <w:tcW w:w="99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98" w:firstLine="0"/>
              <w:jc w:val="left"/>
            </w:pPr>
            <w:r>
              <w:t xml:space="preserve">0  </w:t>
            </w:r>
          </w:p>
        </w:tc>
        <w:tc>
          <w:tcPr>
            <w:tcW w:w="1412"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98" w:firstLine="0"/>
              <w:jc w:val="left"/>
            </w:pPr>
            <w:r>
              <w:t xml:space="preserve">0  </w:t>
            </w:r>
          </w:p>
        </w:tc>
      </w:tr>
    </w:tbl>
    <w:p w:rsidR="00C70BAC" w:rsidRDefault="008A2EEE">
      <w:pPr>
        <w:spacing w:after="0" w:line="259" w:lineRule="auto"/>
        <w:ind w:left="1704" w:firstLine="0"/>
        <w:jc w:val="left"/>
      </w:pPr>
      <w:r>
        <w:t xml:space="preserve">  </w:t>
      </w:r>
    </w:p>
    <w:p w:rsidR="00C70BAC" w:rsidRDefault="008A2EEE">
      <w:pPr>
        <w:ind w:left="1700" w:firstLine="698"/>
      </w:pPr>
      <w:r>
        <w:t xml:space="preserve">Существует необходимость активизации методического сопровождения и развитие цифровых навыков педагогов в ходе обновления аттестационных процессов и повышения уровня квалификационных категорий. Вновь приходящие специалисты (10 % от общего числа педагогов) не всегда имеют достаточный уровень профессиональных компетенций, который бы соответствовал требованиям, предъявляемым к педагогам для реализации комплекса задач, в соответствие с ФГОС, ФОП. Таким образом, возникает необходимость в выстраивании системы непрерывного повышении профессионализма., развитие системы наставничества с целью передачи опыта.  </w:t>
      </w:r>
    </w:p>
    <w:p w:rsidR="00C70BAC" w:rsidRDefault="008A2EEE">
      <w:pPr>
        <w:spacing w:after="44" w:line="259" w:lineRule="auto"/>
        <w:ind w:left="1704" w:firstLine="0"/>
        <w:jc w:val="left"/>
      </w:pPr>
      <w:r>
        <w:rPr>
          <w:i/>
        </w:rPr>
        <w:t xml:space="preserve"> </w:t>
      </w:r>
      <w:r>
        <w:t xml:space="preserve"> </w:t>
      </w:r>
    </w:p>
    <w:p w:rsidR="00C70BAC" w:rsidRDefault="008A2EEE">
      <w:pPr>
        <w:pStyle w:val="3"/>
        <w:ind w:left="1699"/>
      </w:pPr>
      <w:r>
        <w:t xml:space="preserve">Курсы повышения квалификации   </w:t>
      </w:r>
    </w:p>
    <w:p w:rsidR="00C70BAC" w:rsidRDefault="008A2EEE">
      <w:pPr>
        <w:ind w:left="1700" w:firstLine="698"/>
      </w:pPr>
      <w:r>
        <w:t xml:space="preserve">Качество воспитания и образования напрямую зависит от личности педагога, уровня его профессиональной компетентности. Главной отличительной особенностью современного миря являются высокие темпы обновления научных знаний, появления новых технологий, технологичных систем. Поэтому процесс развития профессиональной компетентности педагога должен быть разносторонним и непрерывным. Развитие должно проходить через курсовую подготовку, в процессе методической работы внутри самого МБДОУ, в процессе подготовки и участия педагогов в конкурсах профессионального мастерства, участия в </w:t>
      </w:r>
      <w:proofErr w:type="spellStart"/>
      <w:r>
        <w:t>вебинарах</w:t>
      </w:r>
      <w:proofErr w:type="spellEnd"/>
      <w:r>
        <w:t xml:space="preserve"> и семинарах, в процессе знакомства с опытом работы коллег в рамках сетевого взаимодействия.   </w:t>
      </w:r>
    </w:p>
    <w:p w:rsidR="00C70BAC" w:rsidRDefault="008A2EEE">
      <w:pPr>
        <w:spacing w:after="0" w:line="259" w:lineRule="auto"/>
        <w:ind w:left="2117" w:firstLine="0"/>
        <w:jc w:val="left"/>
      </w:pPr>
      <w:r>
        <w:t xml:space="preserve">  </w:t>
      </w:r>
    </w:p>
    <w:tbl>
      <w:tblPr>
        <w:tblStyle w:val="TableGrid"/>
        <w:tblW w:w="9636" w:type="dxa"/>
        <w:tblInd w:w="1565" w:type="dxa"/>
        <w:tblCellMar>
          <w:top w:w="1" w:type="dxa"/>
          <w:left w:w="102" w:type="dxa"/>
          <w:right w:w="26" w:type="dxa"/>
        </w:tblCellMar>
        <w:tblLook w:val="04A0" w:firstRow="1" w:lastRow="0" w:firstColumn="1" w:lastColumn="0" w:noHBand="0" w:noVBand="1"/>
      </w:tblPr>
      <w:tblGrid>
        <w:gridCol w:w="1174"/>
        <w:gridCol w:w="1301"/>
        <w:gridCol w:w="1104"/>
        <w:gridCol w:w="1097"/>
        <w:gridCol w:w="1573"/>
        <w:gridCol w:w="1140"/>
        <w:gridCol w:w="1158"/>
        <w:gridCol w:w="1089"/>
      </w:tblGrid>
      <w:tr w:rsidR="00C70BAC">
        <w:trPr>
          <w:trHeight w:val="1022"/>
        </w:trPr>
        <w:tc>
          <w:tcPr>
            <w:tcW w:w="4676" w:type="dxa"/>
            <w:gridSpan w:val="4"/>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right="113" w:firstLine="0"/>
            </w:pPr>
            <w:r>
              <w:rPr>
                <w:sz w:val="22"/>
              </w:rPr>
              <w:t xml:space="preserve">Всего педагогических и руководящих работников, прошедших курсовую подготовку за последние 5 лет </w:t>
            </w:r>
            <w:r w:rsidR="00E0202C">
              <w:rPr>
                <w:sz w:val="22"/>
              </w:rPr>
              <w:t>и</w:t>
            </w:r>
            <w:r w:rsidR="00E0202C">
              <w:t xml:space="preserve"> </w:t>
            </w:r>
            <w:r w:rsidR="00E0202C">
              <w:rPr>
                <w:sz w:val="22"/>
              </w:rPr>
              <w:t>получивших</w:t>
            </w:r>
            <w:r>
              <w:rPr>
                <w:sz w:val="22"/>
              </w:rPr>
              <w:t xml:space="preserve"> удостоверение</w:t>
            </w:r>
            <w:r>
              <w:t xml:space="preserve"> </w:t>
            </w:r>
          </w:p>
        </w:tc>
        <w:tc>
          <w:tcPr>
            <w:tcW w:w="4959" w:type="dxa"/>
            <w:gridSpan w:val="4"/>
            <w:tcBorders>
              <w:top w:val="single" w:sz="4" w:space="0" w:color="000000"/>
              <w:left w:val="single" w:sz="4" w:space="0" w:color="000000"/>
              <w:bottom w:val="single" w:sz="4" w:space="0" w:color="000000"/>
              <w:right w:val="single" w:sz="4" w:space="0" w:color="000000"/>
            </w:tcBorders>
          </w:tcPr>
          <w:p w:rsidR="00C70BAC" w:rsidRDefault="008A2EEE">
            <w:pPr>
              <w:spacing w:after="0" w:line="271" w:lineRule="auto"/>
              <w:ind w:left="6" w:firstLine="0"/>
            </w:pPr>
            <w:r>
              <w:rPr>
                <w:sz w:val="22"/>
              </w:rPr>
              <w:t>Количество педагогических и руководящих работников, прошедших курсовую подготовку</w:t>
            </w:r>
            <w:r>
              <w:t xml:space="preserve"> </w:t>
            </w:r>
          </w:p>
          <w:p w:rsidR="00C70BAC" w:rsidRDefault="008A2EEE">
            <w:pPr>
              <w:spacing w:after="0" w:line="259" w:lineRule="auto"/>
              <w:ind w:left="6" w:right="1056" w:firstLine="0"/>
              <w:jc w:val="left"/>
            </w:pPr>
            <w:r>
              <w:rPr>
                <w:sz w:val="22"/>
              </w:rPr>
              <w:t xml:space="preserve"> в текущем учебном году </w:t>
            </w:r>
            <w:r w:rsidR="00E0202C">
              <w:rPr>
                <w:sz w:val="22"/>
              </w:rPr>
              <w:t>и</w:t>
            </w:r>
            <w:r w:rsidR="00E0202C">
              <w:t xml:space="preserve"> </w:t>
            </w:r>
            <w:r w:rsidR="00E0202C">
              <w:rPr>
                <w:sz w:val="22"/>
              </w:rPr>
              <w:t>получивших</w:t>
            </w:r>
            <w:r>
              <w:rPr>
                <w:sz w:val="22"/>
              </w:rPr>
              <w:t xml:space="preserve"> удостоверение</w:t>
            </w:r>
            <w:r>
              <w:t xml:space="preserve"> </w:t>
            </w:r>
          </w:p>
        </w:tc>
      </w:tr>
      <w:tr w:rsidR="00C70BAC">
        <w:trPr>
          <w:trHeight w:val="646"/>
        </w:trPr>
        <w:tc>
          <w:tcPr>
            <w:tcW w:w="2475"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Количество (чел.)</w:t>
            </w:r>
            <w:r>
              <w:t xml:space="preserve"> </w:t>
            </w:r>
          </w:p>
          <w:p w:rsidR="00C70BAC" w:rsidRDefault="008A2EEE">
            <w:pPr>
              <w:spacing w:after="0" w:line="259" w:lineRule="auto"/>
              <w:ind w:left="6" w:firstLine="0"/>
              <w:jc w:val="left"/>
            </w:pPr>
            <w:r>
              <w:t xml:space="preserve"> </w:t>
            </w:r>
          </w:p>
        </w:tc>
        <w:tc>
          <w:tcPr>
            <w:tcW w:w="2201"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right="229" w:firstLine="0"/>
              <w:jc w:val="left"/>
            </w:pPr>
            <w:r>
              <w:rPr>
                <w:sz w:val="22"/>
              </w:rPr>
              <w:t xml:space="preserve">% от общего </w:t>
            </w:r>
            <w:r>
              <w:t xml:space="preserve"> </w:t>
            </w:r>
            <w:r>
              <w:rPr>
                <w:sz w:val="22"/>
              </w:rPr>
              <w:t>числа</w:t>
            </w:r>
            <w:r>
              <w:t xml:space="preserve"> </w:t>
            </w:r>
          </w:p>
        </w:tc>
        <w:tc>
          <w:tcPr>
            <w:tcW w:w="2713"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Количество (чел.)</w:t>
            </w:r>
            <w:r>
              <w:t xml:space="preserve"> </w:t>
            </w:r>
          </w:p>
          <w:p w:rsidR="00C70BAC" w:rsidRDefault="008A2EEE">
            <w:pPr>
              <w:spacing w:after="0" w:line="259" w:lineRule="auto"/>
              <w:ind w:left="6" w:firstLine="0"/>
              <w:jc w:val="left"/>
            </w:pPr>
            <w:r>
              <w:t xml:space="preserve"> </w:t>
            </w:r>
          </w:p>
        </w:tc>
        <w:tc>
          <w:tcPr>
            <w:tcW w:w="2247"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 от общего числа</w:t>
            </w:r>
            <w:r>
              <w:t xml:space="preserve"> </w:t>
            </w:r>
          </w:p>
        </w:tc>
      </w:tr>
      <w:tr w:rsidR="00C70BAC">
        <w:trPr>
          <w:trHeight w:val="286"/>
        </w:trPr>
        <w:tc>
          <w:tcPr>
            <w:tcW w:w="2475"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t xml:space="preserve">9 </w:t>
            </w:r>
          </w:p>
        </w:tc>
        <w:tc>
          <w:tcPr>
            <w:tcW w:w="2201"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t xml:space="preserve">80 </w:t>
            </w:r>
          </w:p>
        </w:tc>
        <w:tc>
          <w:tcPr>
            <w:tcW w:w="2713"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6</w:t>
            </w:r>
            <w:r>
              <w:t xml:space="preserve"> </w:t>
            </w:r>
          </w:p>
        </w:tc>
        <w:tc>
          <w:tcPr>
            <w:tcW w:w="2247"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t xml:space="preserve">60 </w:t>
            </w:r>
          </w:p>
        </w:tc>
      </w:tr>
      <w:tr w:rsidR="00C70BAC">
        <w:trPr>
          <w:trHeight w:val="262"/>
        </w:trPr>
        <w:tc>
          <w:tcPr>
            <w:tcW w:w="2475"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Из них:</w:t>
            </w:r>
            <w:r>
              <w:t xml:space="preserve"> </w:t>
            </w:r>
          </w:p>
        </w:tc>
        <w:tc>
          <w:tcPr>
            <w:tcW w:w="2201"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Из них:</w:t>
            </w:r>
            <w:r>
              <w:t xml:space="preserve"> </w:t>
            </w:r>
          </w:p>
        </w:tc>
        <w:tc>
          <w:tcPr>
            <w:tcW w:w="2713"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Из них:</w:t>
            </w:r>
            <w:r>
              <w:t xml:space="preserve"> </w:t>
            </w:r>
          </w:p>
        </w:tc>
        <w:tc>
          <w:tcPr>
            <w:tcW w:w="2247" w:type="dxa"/>
            <w:gridSpan w:val="2"/>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Из них:</w:t>
            </w:r>
            <w:r>
              <w:t xml:space="preserve"> </w:t>
            </w:r>
          </w:p>
        </w:tc>
      </w:tr>
      <w:tr w:rsidR="00C70BAC">
        <w:trPr>
          <w:trHeight w:val="1022"/>
        </w:trPr>
        <w:tc>
          <w:tcPr>
            <w:tcW w:w="117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proofErr w:type="spellStart"/>
            <w:r>
              <w:rPr>
                <w:sz w:val="22"/>
              </w:rPr>
              <w:t>Руково</w:t>
            </w:r>
            <w:proofErr w:type="spellEnd"/>
            <w:r>
              <w:t xml:space="preserve"> </w:t>
            </w:r>
            <w:proofErr w:type="spellStart"/>
            <w:r>
              <w:rPr>
                <w:sz w:val="22"/>
              </w:rPr>
              <w:t>дящих</w:t>
            </w:r>
            <w:proofErr w:type="spellEnd"/>
            <w:r>
              <w:rPr>
                <w:sz w:val="22"/>
              </w:rPr>
              <w:t xml:space="preserve"> работни</w:t>
            </w:r>
            <w:r>
              <w:t xml:space="preserve"> </w:t>
            </w:r>
            <w:r>
              <w:rPr>
                <w:sz w:val="22"/>
              </w:rPr>
              <w:t>ков</w:t>
            </w:r>
            <w:r>
              <w:t xml:space="preserve"> </w:t>
            </w:r>
          </w:p>
        </w:tc>
        <w:tc>
          <w:tcPr>
            <w:tcW w:w="1301"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right="23" w:firstLine="0"/>
              <w:jc w:val="left"/>
            </w:pPr>
            <w:proofErr w:type="spellStart"/>
            <w:r>
              <w:rPr>
                <w:sz w:val="22"/>
              </w:rPr>
              <w:t>Педаго</w:t>
            </w:r>
            <w:proofErr w:type="spellEnd"/>
            <w:r>
              <w:t xml:space="preserve"> </w:t>
            </w:r>
            <w:proofErr w:type="spellStart"/>
            <w:r>
              <w:rPr>
                <w:sz w:val="22"/>
              </w:rPr>
              <w:t>гических</w:t>
            </w:r>
            <w:proofErr w:type="spellEnd"/>
            <w:r>
              <w:rPr>
                <w:sz w:val="22"/>
              </w:rPr>
              <w:t xml:space="preserve"> работни</w:t>
            </w:r>
            <w:r>
              <w:t xml:space="preserve"> </w:t>
            </w:r>
            <w:r>
              <w:rPr>
                <w:sz w:val="22"/>
              </w:rPr>
              <w:t>ков</w:t>
            </w: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proofErr w:type="spellStart"/>
            <w:r>
              <w:rPr>
                <w:sz w:val="22"/>
              </w:rPr>
              <w:t>Руково</w:t>
            </w:r>
            <w:proofErr w:type="spellEnd"/>
            <w:r>
              <w:t xml:space="preserve"> </w:t>
            </w:r>
            <w:proofErr w:type="spellStart"/>
            <w:r>
              <w:rPr>
                <w:sz w:val="22"/>
              </w:rPr>
              <w:t>дящих</w:t>
            </w:r>
            <w:proofErr w:type="spellEnd"/>
            <w:r>
              <w:rPr>
                <w:sz w:val="22"/>
              </w:rPr>
              <w:t xml:space="preserve"> работни</w:t>
            </w:r>
            <w:r>
              <w:t xml:space="preserve"> </w:t>
            </w:r>
            <w:r>
              <w:rPr>
                <w:sz w:val="22"/>
              </w:rPr>
              <w:t>ков</w:t>
            </w:r>
            <w:r>
              <w:t xml:space="preserve"> </w:t>
            </w:r>
          </w:p>
        </w:tc>
        <w:tc>
          <w:tcPr>
            <w:tcW w:w="10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proofErr w:type="spellStart"/>
            <w:r>
              <w:rPr>
                <w:sz w:val="22"/>
              </w:rPr>
              <w:t>Педаго</w:t>
            </w:r>
            <w:proofErr w:type="spellEnd"/>
            <w:r>
              <w:t xml:space="preserve"> </w:t>
            </w:r>
            <w:proofErr w:type="spellStart"/>
            <w:r>
              <w:rPr>
                <w:sz w:val="22"/>
              </w:rPr>
              <w:t>гических</w:t>
            </w:r>
            <w:proofErr w:type="spellEnd"/>
            <w:r>
              <w:rPr>
                <w:sz w:val="22"/>
              </w:rPr>
              <w:t xml:space="preserve"> </w:t>
            </w:r>
            <w:r>
              <w:t xml:space="preserve"> </w:t>
            </w:r>
            <w:r>
              <w:rPr>
                <w:sz w:val="22"/>
              </w:rPr>
              <w:t>работни</w:t>
            </w:r>
            <w:r>
              <w:t xml:space="preserve"> </w:t>
            </w:r>
            <w:r>
              <w:rPr>
                <w:sz w:val="22"/>
              </w:rPr>
              <w:t>ков</w:t>
            </w:r>
            <w:r>
              <w:t xml:space="preserve"> </w:t>
            </w:r>
          </w:p>
        </w:tc>
        <w:tc>
          <w:tcPr>
            <w:tcW w:w="1573"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right="295" w:firstLine="0"/>
              <w:jc w:val="left"/>
            </w:pPr>
            <w:proofErr w:type="spellStart"/>
            <w:r>
              <w:rPr>
                <w:sz w:val="22"/>
              </w:rPr>
              <w:t>Руково</w:t>
            </w:r>
            <w:proofErr w:type="spellEnd"/>
            <w:r>
              <w:t xml:space="preserve"> </w:t>
            </w:r>
            <w:proofErr w:type="spellStart"/>
            <w:r>
              <w:rPr>
                <w:sz w:val="22"/>
              </w:rPr>
              <w:t>дящих</w:t>
            </w:r>
            <w:proofErr w:type="spellEnd"/>
            <w:r>
              <w:rPr>
                <w:sz w:val="22"/>
              </w:rPr>
              <w:t xml:space="preserve"> работни</w:t>
            </w:r>
            <w:r>
              <w:t xml:space="preserve"> </w:t>
            </w:r>
            <w:r>
              <w:rPr>
                <w:sz w:val="22"/>
              </w:rPr>
              <w:t>ков</w:t>
            </w:r>
            <w:r>
              <w:t xml:space="preserve"> </w:t>
            </w:r>
          </w:p>
        </w:tc>
        <w:tc>
          <w:tcPr>
            <w:tcW w:w="114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proofErr w:type="spellStart"/>
            <w:r>
              <w:rPr>
                <w:sz w:val="22"/>
              </w:rPr>
              <w:t>Педаго</w:t>
            </w:r>
            <w:proofErr w:type="spellEnd"/>
            <w:r>
              <w:t xml:space="preserve"> </w:t>
            </w:r>
            <w:proofErr w:type="spellStart"/>
            <w:r>
              <w:rPr>
                <w:sz w:val="22"/>
              </w:rPr>
              <w:t>гических</w:t>
            </w:r>
            <w:proofErr w:type="spellEnd"/>
            <w:r>
              <w:rPr>
                <w:sz w:val="22"/>
              </w:rPr>
              <w:t xml:space="preserve"> работни</w:t>
            </w:r>
            <w:r>
              <w:t xml:space="preserve"> </w:t>
            </w:r>
            <w:r>
              <w:rPr>
                <w:sz w:val="22"/>
              </w:rPr>
              <w:t>ков</w:t>
            </w:r>
            <w:r>
              <w:t xml:space="preserve"> </w:t>
            </w:r>
          </w:p>
        </w:tc>
        <w:tc>
          <w:tcPr>
            <w:tcW w:w="115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proofErr w:type="spellStart"/>
            <w:r>
              <w:rPr>
                <w:sz w:val="22"/>
              </w:rPr>
              <w:t>Руково</w:t>
            </w:r>
            <w:proofErr w:type="spellEnd"/>
            <w:r>
              <w:t xml:space="preserve"> </w:t>
            </w:r>
            <w:proofErr w:type="spellStart"/>
            <w:r>
              <w:rPr>
                <w:sz w:val="22"/>
              </w:rPr>
              <w:t>дящих</w:t>
            </w:r>
            <w:proofErr w:type="spellEnd"/>
            <w:r>
              <w:rPr>
                <w:sz w:val="22"/>
              </w:rPr>
              <w:t xml:space="preserve"> работни</w:t>
            </w:r>
            <w:r>
              <w:t xml:space="preserve"> </w:t>
            </w:r>
            <w:r>
              <w:rPr>
                <w:sz w:val="22"/>
              </w:rPr>
              <w:t>ков</w:t>
            </w: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proofErr w:type="spellStart"/>
            <w:r>
              <w:rPr>
                <w:sz w:val="22"/>
              </w:rPr>
              <w:t>Педаго</w:t>
            </w:r>
            <w:proofErr w:type="spellEnd"/>
            <w:r>
              <w:t xml:space="preserve"> </w:t>
            </w:r>
            <w:proofErr w:type="spellStart"/>
            <w:r>
              <w:rPr>
                <w:sz w:val="22"/>
              </w:rPr>
              <w:t>гических</w:t>
            </w:r>
            <w:proofErr w:type="spellEnd"/>
            <w:r>
              <w:t xml:space="preserve"> </w:t>
            </w:r>
            <w:r>
              <w:rPr>
                <w:sz w:val="22"/>
              </w:rPr>
              <w:t>работни</w:t>
            </w:r>
            <w:r>
              <w:t xml:space="preserve"> </w:t>
            </w:r>
            <w:r>
              <w:rPr>
                <w:sz w:val="22"/>
              </w:rPr>
              <w:t>ков</w:t>
            </w:r>
            <w:r>
              <w:t xml:space="preserve"> </w:t>
            </w:r>
          </w:p>
        </w:tc>
      </w:tr>
      <w:tr w:rsidR="00C70BAC">
        <w:trPr>
          <w:trHeight w:val="295"/>
        </w:trPr>
        <w:tc>
          <w:tcPr>
            <w:tcW w:w="117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1</w:t>
            </w:r>
            <w:r>
              <w:t xml:space="preserve"> </w:t>
            </w:r>
          </w:p>
        </w:tc>
        <w:tc>
          <w:tcPr>
            <w:tcW w:w="1301"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t xml:space="preserve">9 </w:t>
            </w:r>
          </w:p>
        </w:tc>
        <w:tc>
          <w:tcPr>
            <w:tcW w:w="110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100</w:t>
            </w:r>
            <w:r>
              <w:t xml:space="preserve"> </w:t>
            </w:r>
          </w:p>
        </w:tc>
        <w:tc>
          <w:tcPr>
            <w:tcW w:w="10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t xml:space="preserve">100 </w:t>
            </w:r>
          </w:p>
        </w:tc>
        <w:tc>
          <w:tcPr>
            <w:tcW w:w="1573"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1</w:t>
            </w:r>
            <w:r>
              <w:t xml:space="preserve"> </w:t>
            </w:r>
          </w:p>
        </w:tc>
        <w:tc>
          <w:tcPr>
            <w:tcW w:w="114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9</w:t>
            </w:r>
            <w:r>
              <w:t xml:space="preserve"> </w:t>
            </w:r>
          </w:p>
        </w:tc>
        <w:tc>
          <w:tcPr>
            <w:tcW w:w="115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 w:firstLine="0"/>
              <w:jc w:val="left"/>
            </w:pPr>
            <w:r>
              <w:rPr>
                <w:sz w:val="22"/>
              </w:rPr>
              <w:t>100</w:t>
            </w: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2" w:firstLine="0"/>
              <w:jc w:val="left"/>
            </w:pPr>
            <w:r>
              <w:t xml:space="preserve">100 </w:t>
            </w:r>
          </w:p>
        </w:tc>
      </w:tr>
      <w:tr w:rsidR="00C70BAC">
        <w:trPr>
          <w:trHeight w:val="1241"/>
        </w:trPr>
        <w:tc>
          <w:tcPr>
            <w:tcW w:w="1174" w:type="dxa"/>
            <w:vMerge w:val="restart"/>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tc>
        <w:tc>
          <w:tcPr>
            <w:tcW w:w="1301" w:type="dxa"/>
            <w:vMerge w:val="restart"/>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tc>
        <w:tc>
          <w:tcPr>
            <w:tcW w:w="1104" w:type="dxa"/>
            <w:vMerge w:val="restart"/>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tc>
        <w:tc>
          <w:tcPr>
            <w:tcW w:w="1097" w:type="dxa"/>
            <w:vMerge w:val="restart"/>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 </w:t>
            </w:r>
          </w:p>
        </w:tc>
        <w:tc>
          <w:tcPr>
            <w:tcW w:w="4959" w:type="dxa"/>
            <w:gridSpan w:val="4"/>
            <w:tcBorders>
              <w:top w:val="single" w:sz="4" w:space="0" w:color="000000"/>
              <w:left w:val="single" w:sz="4" w:space="0" w:color="000000"/>
              <w:bottom w:val="single" w:sz="4" w:space="0" w:color="000000"/>
              <w:right w:val="single" w:sz="4" w:space="0" w:color="000000"/>
            </w:tcBorders>
          </w:tcPr>
          <w:p w:rsidR="00C70BAC" w:rsidRDefault="008A2EEE">
            <w:pPr>
              <w:spacing w:after="0" w:line="272" w:lineRule="auto"/>
              <w:ind w:left="0" w:firstLine="0"/>
              <w:jc w:val="left"/>
            </w:pPr>
            <w:r>
              <w:rPr>
                <w:sz w:val="22"/>
              </w:rPr>
              <w:t xml:space="preserve">Количество </w:t>
            </w:r>
            <w:r>
              <w:rPr>
                <w:sz w:val="22"/>
              </w:rPr>
              <w:tab/>
              <w:t xml:space="preserve">педагогических </w:t>
            </w:r>
            <w:r>
              <w:rPr>
                <w:sz w:val="22"/>
              </w:rPr>
              <w:tab/>
              <w:t xml:space="preserve">и </w:t>
            </w:r>
            <w:r>
              <w:rPr>
                <w:sz w:val="22"/>
              </w:rPr>
              <w:tab/>
              <w:t>руководящих работников,</w:t>
            </w:r>
            <w:r>
              <w:t xml:space="preserve"> </w:t>
            </w:r>
          </w:p>
          <w:p w:rsidR="00C70BAC" w:rsidRDefault="008A2EEE">
            <w:pPr>
              <w:spacing w:after="0" w:line="259" w:lineRule="auto"/>
              <w:ind w:left="0" w:firstLine="0"/>
            </w:pPr>
            <w:r>
              <w:rPr>
                <w:sz w:val="22"/>
              </w:rPr>
              <w:t xml:space="preserve"> принимавших участие в проведении районных, городских семинаров, совещаний, конференций</w:t>
            </w:r>
            <w:r>
              <w:t xml:space="preserve"> </w:t>
            </w:r>
          </w:p>
        </w:tc>
      </w:tr>
      <w:tr w:rsidR="00C70BAC">
        <w:trPr>
          <w:trHeight w:val="286"/>
        </w:trPr>
        <w:tc>
          <w:tcPr>
            <w:tcW w:w="0" w:type="auto"/>
            <w:vMerge/>
            <w:tcBorders>
              <w:top w:val="nil"/>
              <w:left w:val="single" w:sz="4" w:space="0" w:color="000000"/>
              <w:bottom w:val="single" w:sz="4" w:space="0" w:color="000000"/>
              <w:right w:val="single" w:sz="4" w:space="0" w:color="000000"/>
            </w:tcBorders>
            <w:vAlign w:val="center"/>
          </w:tcPr>
          <w:p w:rsidR="00C70BAC" w:rsidRDefault="00C70BA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C70BAC" w:rsidRDefault="00C70BA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C70BAC" w:rsidRDefault="00C70BA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C70BAC" w:rsidRDefault="00C70BAC">
            <w:pPr>
              <w:spacing w:after="160" w:line="259" w:lineRule="auto"/>
              <w:ind w:left="0" w:firstLine="0"/>
              <w:jc w:val="left"/>
            </w:pPr>
          </w:p>
        </w:tc>
        <w:tc>
          <w:tcPr>
            <w:tcW w:w="1573"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 </w:t>
            </w:r>
          </w:p>
        </w:tc>
        <w:tc>
          <w:tcPr>
            <w:tcW w:w="114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8 </w:t>
            </w:r>
          </w:p>
        </w:tc>
        <w:tc>
          <w:tcPr>
            <w:tcW w:w="115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70% </w:t>
            </w:r>
          </w:p>
        </w:tc>
      </w:tr>
    </w:tbl>
    <w:p w:rsidR="00C70BAC" w:rsidRDefault="008A2EEE">
      <w:pPr>
        <w:spacing w:after="0" w:line="259" w:lineRule="auto"/>
        <w:ind w:left="2410" w:firstLine="0"/>
        <w:jc w:val="left"/>
      </w:pPr>
      <w:r>
        <w:t xml:space="preserve"> </w:t>
      </w:r>
    </w:p>
    <w:p w:rsidR="00C70BAC" w:rsidRDefault="008A2EEE">
      <w:pPr>
        <w:spacing w:after="0" w:line="259" w:lineRule="auto"/>
        <w:ind w:left="0" w:firstLine="0"/>
        <w:jc w:val="left"/>
      </w:pPr>
      <w:r>
        <w:t xml:space="preserve"> </w:t>
      </w:r>
    </w:p>
    <w:p w:rsidR="00C70BAC" w:rsidRDefault="00E0202C">
      <w:pPr>
        <w:ind w:left="1700" w:firstLine="698"/>
      </w:pPr>
      <w:r>
        <w:t>В 2025</w:t>
      </w:r>
      <w:r w:rsidR="008A2EEE">
        <w:t xml:space="preserve"> году педагоги активно повышали свою профессиональную компетентность через курсы повышения квалификации. Тематика образовательных программ выбиралась из актуальных потребностей. Педагоги знакомились с современными педагогическими технологиями, способствующими повышению качества образовательного процесса, технологиями взаимодействия с родителями, важным направлением стала тема реализации Федеральной образовательной программы. Организация профессионально-педагогического взаимодействия обеспечивалось участием педагогов в научно-практической деятельности, в </w:t>
      </w:r>
      <w:r w:rsidR="008A2EEE">
        <w:lastRenderedPageBreak/>
        <w:t xml:space="preserve">частности в районных педагогических чтениях, и распространением положительного опыта работы в виде публикаций. На момент написания отчета по </w:t>
      </w:r>
      <w:proofErr w:type="spellStart"/>
      <w:r w:rsidR="008A2EEE">
        <w:t>самообследованию</w:t>
      </w:r>
      <w:proofErr w:type="spellEnd"/>
      <w:r w:rsidR="008A2EEE">
        <w:t xml:space="preserve"> 100% педагогов, запланированных на обучения </w:t>
      </w:r>
      <w:r>
        <w:t>в 2025 году,</w:t>
      </w:r>
      <w:r w:rsidR="008A2EEE">
        <w:t xml:space="preserve"> прошли курсы повышения квалификации.   </w:t>
      </w:r>
    </w:p>
    <w:p w:rsidR="00C70BAC" w:rsidRDefault="008A2EEE">
      <w:pPr>
        <w:spacing w:after="44" w:line="259" w:lineRule="auto"/>
        <w:ind w:left="1704" w:firstLine="0"/>
        <w:jc w:val="left"/>
      </w:pPr>
      <w:r>
        <w:rPr>
          <w:i/>
        </w:rPr>
        <w:t xml:space="preserve"> </w:t>
      </w:r>
      <w:r>
        <w:t xml:space="preserve"> </w:t>
      </w:r>
    </w:p>
    <w:p w:rsidR="00C70BAC" w:rsidRDefault="008A2EEE">
      <w:pPr>
        <w:pStyle w:val="3"/>
        <w:ind w:left="1699"/>
      </w:pPr>
      <w:r>
        <w:t xml:space="preserve">Участие в методической работе  </w:t>
      </w:r>
    </w:p>
    <w:p w:rsidR="00C70BAC" w:rsidRDefault="008A2EEE" w:rsidP="00BB7F1F">
      <w:pPr>
        <w:ind w:left="1700" w:firstLine="427"/>
      </w:pPr>
      <w:r>
        <w:t xml:space="preserve">Ежегодное повышение профессионализма педагогов осуществляется посредством активного участия в методической работе детского сада: на педагогических советах, семинарах, конференциях и других формах педагогического общения; а также в педагогической жизни города – городские семинары, научно-практические конференции, педагогические чтения. Результатом инновационной деятельности является проектирование и внедрение в практику учреждения вариативных форм образования детей, имеющими творческие, интеллектуальные и физические способности,  а также работа с детьми с ОВЗ (в том числе детей-инвалидов),  создание современной модели методической службы и развивающей социокультурной среды, способствующей построению эффективного образовательного процесса, успешной социальной адаптации воспитанников, имеющих особые образовательные потребности.  </w:t>
      </w:r>
    </w:p>
    <w:p w:rsidR="00C70BAC" w:rsidRDefault="008A2EEE">
      <w:pPr>
        <w:spacing w:after="0" w:line="259" w:lineRule="auto"/>
        <w:ind w:left="2410" w:firstLine="0"/>
        <w:jc w:val="left"/>
      </w:pPr>
      <w:r>
        <w:t xml:space="preserve">  </w:t>
      </w:r>
    </w:p>
    <w:tbl>
      <w:tblPr>
        <w:tblStyle w:val="TableGrid"/>
        <w:tblW w:w="9360" w:type="dxa"/>
        <w:tblInd w:w="1707" w:type="dxa"/>
        <w:tblCellMar>
          <w:top w:w="21" w:type="dxa"/>
          <w:left w:w="106" w:type="dxa"/>
        </w:tblCellMar>
        <w:tblLook w:val="04A0" w:firstRow="1" w:lastRow="0" w:firstColumn="1" w:lastColumn="0" w:noHBand="0" w:noVBand="1"/>
      </w:tblPr>
      <w:tblGrid>
        <w:gridCol w:w="3068"/>
        <w:gridCol w:w="2715"/>
        <w:gridCol w:w="3577"/>
      </w:tblGrid>
      <w:tr w:rsidR="00C70BAC">
        <w:trPr>
          <w:trHeight w:val="1462"/>
        </w:trPr>
        <w:tc>
          <w:tcPr>
            <w:tcW w:w="3068" w:type="dxa"/>
            <w:tcBorders>
              <w:top w:val="single" w:sz="4" w:space="0" w:color="000000"/>
              <w:left w:val="single" w:sz="4" w:space="0" w:color="000000"/>
              <w:bottom w:val="single" w:sz="4" w:space="0" w:color="000000"/>
              <w:right w:val="single" w:sz="4" w:space="0" w:color="000000"/>
            </w:tcBorders>
          </w:tcPr>
          <w:p w:rsidR="00C70BAC" w:rsidRDefault="008A2EEE">
            <w:pPr>
              <w:spacing w:after="46" w:line="236" w:lineRule="auto"/>
              <w:ind w:left="2" w:firstLine="0"/>
            </w:pPr>
            <w:r>
              <w:t xml:space="preserve">Педагогические конкурсы уровень ДОУ районные, </w:t>
            </w:r>
          </w:p>
          <w:p w:rsidR="00C70BAC" w:rsidRDefault="008A2EEE">
            <w:pPr>
              <w:spacing w:after="17" w:line="259" w:lineRule="auto"/>
              <w:ind w:left="2" w:firstLine="0"/>
              <w:jc w:val="left"/>
            </w:pPr>
            <w:r>
              <w:t xml:space="preserve">городские, областные,  </w:t>
            </w:r>
          </w:p>
          <w:p w:rsidR="00C70BAC" w:rsidRDefault="008A2EEE">
            <w:pPr>
              <w:spacing w:after="0" w:line="259" w:lineRule="auto"/>
              <w:ind w:left="2" w:firstLine="0"/>
              <w:jc w:val="left"/>
            </w:pPr>
            <w:r>
              <w:t xml:space="preserve">РФ   </w:t>
            </w:r>
          </w:p>
        </w:tc>
        <w:tc>
          <w:tcPr>
            <w:tcW w:w="2715" w:type="dxa"/>
            <w:tcBorders>
              <w:top w:val="single" w:sz="4" w:space="0" w:color="000000"/>
              <w:left w:val="single" w:sz="4" w:space="0" w:color="000000"/>
              <w:bottom w:val="single" w:sz="4" w:space="0" w:color="000000"/>
              <w:right w:val="single" w:sz="4" w:space="0" w:color="000000"/>
            </w:tcBorders>
          </w:tcPr>
          <w:p w:rsidR="00C70BAC" w:rsidRDefault="008A2EEE">
            <w:pPr>
              <w:spacing w:after="44" w:line="259" w:lineRule="auto"/>
              <w:ind w:left="5" w:firstLine="0"/>
            </w:pPr>
            <w:r>
              <w:t xml:space="preserve">Участие в конференциях </w:t>
            </w:r>
          </w:p>
          <w:p w:rsidR="00C70BAC" w:rsidRDefault="008A2EEE">
            <w:pPr>
              <w:spacing w:after="0" w:line="259" w:lineRule="auto"/>
              <w:ind w:left="5" w:firstLine="0"/>
              <w:jc w:val="left"/>
            </w:pPr>
            <w:r>
              <w:t xml:space="preserve">(представление опыта)   </w:t>
            </w:r>
          </w:p>
        </w:tc>
        <w:tc>
          <w:tcPr>
            <w:tcW w:w="357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5" w:firstLine="0"/>
              <w:jc w:val="left"/>
            </w:pPr>
            <w:r>
              <w:t xml:space="preserve">Публикация статей (тема статьи, дата </w:t>
            </w:r>
            <w:r>
              <w:tab/>
              <w:t xml:space="preserve">публикации, </w:t>
            </w:r>
            <w:r>
              <w:tab/>
              <w:t xml:space="preserve">место публикации - название журнала или сборника   </w:t>
            </w:r>
          </w:p>
        </w:tc>
      </w:tr>
      <w:tr w:rsidR="00C70BAC" w:rsidTr="009F7FC5">
        <w:trPr>
          <w:trHeight w:val="1885"/>
        </w:trPr>
        <w:tc>
          <w:tcPr>
            <w:tcW w:w="3068" w:type="dxa"/>
            <w:tcBorders>
              <w:top w:val="single" w:sz="4" w:space="0" w:color="000000"/>
              <w:left w:val="single" w:sz="4" w:space="0" w:color="000000"/>
              <w:bottom w:val="single" w:sz="4" w:space="0" w:color="000000"/>
              <w:right w:val="single" w:sz="4" w:space="0" w:color="000000"/>
            </w:tcBorders>
          </w:tcPr>
          <w:p w:rsidR="00C70BAC" w:rsidRPr="000754B0" w:rsidRDefault="009F7FC5" w:rsidP="00BB7F1F">
            <w:pPr>
              <w:ind w:left="592" w:firstLine="0"/>
              <w:jc w:val="center"/>
              <w:rPr>
                <w:szCs w:val="24"/>
              </w:rPr>
            </w:pPr>
            <w:r w:rsidRPr="000754B0">
              <w:rPr>
                <w:szCs w:val="24"/>
              </w:rPr>
              <w:t xml:space="preserve">Районный конкурс поэзии «Уральские </w:t>
            </w:r>
            <w:proofErr w:type="spellStart"/>
            <w:r w:rsidRPr="000754B0">
              <w:rPr>
                <w:szCs w:val="24"/>
              </w:rPr>
              <w:t>самоцветики</w:t>
            </w:r>
            <w:proofErr w:type="spellEnd"/>
            <w:r w:rsidRPr="000754B0">
              <w:rPr>
                <w:szCs w:val="24"/>
              </w:rPr>
              <w:t>»</w:t>
            </w:r>
          </w:p>
        </w:tc>
        <w:tc>
          <w:tcPr>
            <w:tcW w:w="2715" w:type="dxa"/>
            <w:tcBorders>
              <w:top w:val="single" w:sz="4" w:space="0" w:color="000000"/>
              <w:left w:val="single" w:sz="4" w:space="0" w:color="000000"/>
              <w:bottom w:val="single" w:sz="4" w:space="0" w:color="000000"/>
              <w:right w:val="single" w:sz="4" w:space="0" w:color="000000"/>
            </w:tcBorders>
          </w:tcPr>
          <w:p w:rsidR="005F455E" w:rsidRPr="000754B0" w:rsidRDefault="005F455E" w:rsidP="005F455E">
            <w:pPr>
              <w:spacing w:after="0" w:line="286" w:lineRule="auto"/>
              <w:ind w:left="5" w:firstLine="0"/>
              <w:jc w:val="left"/>
              <w:rPr>
                <w:szCs w:val="24"/>
              </w:rPr>
            </w:pPr>
          </w:p>
          <w:p w:rsidR="00C70BAC" w:rsidRPr="000754B0" w:rsidRDefault="008A2EEE">
            <w:pPr>
              <w:spacing w:after="0" w:line="259" w:lineRule="auto"/>
              <w:ind w:left="5" w:firstLine="0"/>
              <w:jc w:val="left"/>
              <w:rPr>
                <w:szCs w:val="24"/>
              </w:rPr>
            </w:pPr>
            <w:r w:rsidRPr="000754B0">
              <w:rPr>
                <w:szCs w:val="24"/>
              </w:rPr>
              <w:t xml:space="preserve"> </w:t>
            </w:r>
          </w:p>
        </w:tc>
        <w:tc>
          <w:tcPr>
            <w:tcW w:w="3577" w:type="dxa"/>
            <w:tcBorders>
              <w:top w:val="single" w:sz="4" w:space="0" w:color="000000"/>
              <w:left w:val="single" w:sz="4" w:space="0" w:color="000000"/>
              <w:bottom w:val="single" w:sz="4" w:space="0" w:color="000000"/>
              <w:right w:val="single" w:sz="4" w:space="0" w:color="000000"/>
            </w:tcBorders>
          </w:tcPr>
          <w:p w:rsidR="009F7FC5" w:rsidRPr="000754B0" w:rsidRDefault="009F7FC5" w:rsidP="009F7FC5">
            <w:pPr>
              <w:spacing w:after="0" w:line="240" w:lineRule="auto"/>
              <w:ind w:left="0" w:firstLine="0"/>
              <w:jc w:val="left"/>
              <w:rPr>
                <w:bCs/>
                <w:szCs w:val="24"/>
              </w:rPr>
            </w:pPr>
            <w:r w:rsidRPr="000754B0">
              <w:rPr>
                <w:bCs/>
                <w:szCs w:val="24"/>
              </w:rPr>
              <w:t>I</w:t>
            </w:r>
            <w:r w:rsidRPr="000754B0">
              <w:rPr>
                <w:b/>
                <w:bCs/>
                <w:i/>
                <w:szCs w:val="24"/>
                <w:u w:val="single"/>
              </w:rPr>
              <w:t xml:space="preserve"> </w:t>
            </w:r>
            <w:r w:rsidRPr="000754B0">
              <w:rPr>
                <w:bCs/>
                <w:szCs w:val="24"/>
              </w:rPr>
              <w:t xml:space="preserve">МЕЖДУНАРОДНАЯ НАУЧНО-ПРАКТИЧЕСКАЯ КОНФЕРЕНЦИЯ                                                                               </w:t>
            </w:r>
          </w:p>
          <w:p w:rsidR="00C70BAC" w:rsidRPr="000754B0" w:rsidRDefault="009F7FC5" w:rsidP="009F7FC5">
            <w:pPr>
              <w:spacing w:after="0" w:line="240" w:lineRule="auto"/>
              <w:ind w:left="0" w:firstLine="0"/>
              <w:jc w:val="left"/>
              <w:rPr>
                <w:color w:val="auto"/>
                <w:szCs w:val="24"/>
              </w:rPr>
            </w:pPr>
            <w:r w:rsidRPr="000754B0">
              <w:rPr>
                <w:color w:val="auto"/>
                <w:szCs w:val="24"/>
              </w:rPr>
              <w:t>«Детский сад и семья — партнеры в воспитании детей»</w:t>
            </w:r>
          </w:p>
        </w:tc>
      </w:tr>
      <w:tr w:rsidR="00C70BAC">
        <w:trPr>
          <w:trHeight w:val="1700"/>
        </w:trPr>
        <w:tc>
          <w:tcPr>
            <w:tcW w:w="3068" w:type="dxa"/>
            <w:tcBorders>
              <w:top w:val="single" w:sz="4" w:space="0" w:color="000000"/>
              <w:left w:val="single" w:sz="4" w:space="0" w:color="000000"/>
              <w:bottom w:val="single" w:sz="4" w:space="0" w:color="000000"/>
              <w:right w:val="single" w:sz="4" w:space="0" w:color="000000"/>
            </w:tcBorders>
          </w:tcPr>
          <w:p w:rsidR="009F7FC5" w:rsidRPr="000754B0" w:rsidRDefault="009F7FC5" w:rsidP="00BB7F1F">
            <w:pPr>
              <w:ind w:left="592" w:firstLine="0"/>
              <w:jc w:val="center"/>
              <w:rPr>
                <w:szCs w:val="24"/>
              </w:rPr>
            </w:pPr>
            <w:r w:rsidRPr="000754B0">
              <w:rPr>
                <w:szCs w:val="24"/>
              </w:rPr>
              <w:t xml:space="preserve">I </w:t>
            </w:r>
            <w:proofErr w:type="spellStart"/>
            <w:r w:rsidRPr="000754B0">
              <w:rPr>
                <w:szCs w:val="24"/>
              </w:rPr>
              <w:t>I</w:t>
            </w:r>
            <w:proofErr w:type="spellEnd"/>
            <w:r w:rsidRPr="000754B0">
              <w:rPr>
                <w:szCs w:val="24"/>
              </w:rPr>
              <w:t xml:space="preserve"> Международный конкурс поделок из природного материала</w:t>
            </w:r>
          </w:p>
          <w:p w:rsidR="009F7FC5" w:rsidRPr="000754B0" w:rsidRDefault="009F7FC5" w:rsidP="00BB7F1F">
            <w:pPr>
              <w:ind w:left="592" w:firstLine="0"/>
              <w:jc w:val="center"/>
              <w:rPr>
                <w:szCs w:val="24"/>
              </w:rPr>
            </w:pPr>
            <w:r w:rsidRPr="000754B0">
              <w:rPr>
                <w:szCs w:val="24"/>
              </w:rPr>
              <w:t>«Мы умеем мастерить, изготавливать, творить!»</w:t>
            </w:r>
          </w:p>
          <w:p w:rsidR="00C70BAC" w:rsidRPr="000754B0" w:rsidRDefault="00C70BAC" w:rsidP="00BB7F1F">
            <w:pPr>
              <w:ind w:left="592" w:firstLine="0"/>
              <w:jc w:val="center"/>
              <w:rPr>
                <w:szCs w:val="24"/>
              </w:rPr>
            </w:pPr>
          </w:p>
        </w:tc>
        <w:tc>
          <w:tcPr>
            <w:tcW w:w="2715"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5" w:firstLine="0"/>
              <w:jc w:val="left"/>
              <w:rPr>
                <w:szCs w:val="24"/>
              </w:rPr>
            </w:pPr>
            <w:r w:rsidRPr="000754B0">
              <w:rPr>
                <w:szCs w:val="24"/>
              </w:rPr>
              <w:t xml:space="preserve">  </w:t>
            </w:r>
          </w:p>
        </w:tc>
        <w:tc>
          <w:tcPr>
            <w:tcW w:w="3577" w:type="dxa"/>
            <w:tcBorders>
              <w:top w:val="single" w:sz="4" w:space="0" w:color="000000"/>
              <w:left w:val="single" w:sz="4" w:space="0" w:color="000000"/>
              <w:bottom w:val="single" w:sz="4" w:space="0" w:color="000000"/>
              <w:right w:val="single" w:sz="4" w:space="0" w:color="000000"/>
            </w:tcBorders>
          </w:tcPr>
          <w:p w:rsidR="00C70BAC" w:rsidRPr="000754B0" w:rsidRDefault="008A2EEE" w:rsidP="00BB7F1F">
            <w:pPr>
              <w:spacing w:after="0" w:line="259" w:lineRule="auto"/>
              <w:ind w:left="2" w:firstLine="0"/>
              <w:jc w:val="left"/>
              <w:rPr>
                <w:szCs w:val="24"/>
              </w:rPr>
            </w:pPr>
            <w:r w:rsidRPr="000754B0">
              <w:rPr>
                <w:szCs w:val="24"/>
              </w:rPr>
              <w:t xml:space="preserve">  </w:t>
            </w:r>
          </w:p>
        </w:tc>
      </w:tr>
      <w:tr w:rsidR="00C70BAC">
        <w:trPr>
          <w:trHeight w:val="1214"/>
        </w:trPr>
        <w:tc>
          <w:tcPr>
            <w:tcW w:w="3068" w:type="dxa"/>
            <w:tcBorders>
              <w:top w:val="single" w:sz="4" w:space="0" w:color="000000"/>
              <w:left w:val="single" w:sz="4" w:space="0" w:color="000000"/>
              <w:bottom w:val="single" w:sz="4" w:space="0" w:color="000000"/>
              <w:right w:val="single" w:sz="4" w:space="0" w:color="000000"/>
            </w:tcBorders>
          </w:tcPr>
          <w:p w:rsidR="00C70BAC" w:rsidRPr="000754B0" w:rsidRDefault="00E0202C" w:rsidP="00BB7F1F">
            <w:pPr>
              <w:ind w:left="592" w:firstLine="0"/>
              <w:jc w:val="center"/>
              <w:rPr>
                <w:szCs w:val="24"/>
              </w:rPr>
            </w:pPr>
            <w:r w:rsidRPr="000754B0">
              <w:rPr>
                <w:szCs w:val="24"/>
              </w:rPr>
              <w:t xml:space="preserve">Конкурс </w:t>
            </w:r>
            <w:r w:rsidR="008A2EEE" w:rsidRPr="000754B0">
              <w:rPr>
                <w:szCs w:val="24"/>
              </w:rPr>
              <w:t>от</w:t>
            </w:r>
          </w:p>
          <w:p w:rsidR="00C70BAC" w:rsidRPr="000754B0" w:rsidRDefault="008A2EEE" w:rsidP="00BB7F1F">
            <w:pPr>
              <w:ind w:left="592" w:firstLine="0"/>
              <w:jc w:val="center"/>
              <w:rPr>
                <w:szCs w:val="24"/>
              </w:rPr>
            </w:pPr>
            <w:r w:rsidRPr="000754B0">
              <w:rPr>
                <w:szCs w:val="24"/>
              </w:rPr>
              <w:t>Екатеринбургского</w:t>
            </w:r>
          </w:p>
          <w:p w:rsidR="00C70BAC" w:rsidRPr="000754B0" w:rsidRDefault="008A2EEE" w:rsidP="00BB7F1F">
            <w:pPr>
              <w:ind w:left="592" w:firstLine="0"/>
              <w:jc w:val="center"/>
              <w:rPr>
                <w:szCs w:val="24"/>
              </w:rPr>
            </w:pPr>
            <w:r w:rsidRPr="000754B0">
              <w:rPr>
                <w:szCs w:val="24"/>
              </w:rPr>
              <w:t xml:space="preserve">зоопарка </w:t>
            </w:r>
            <w:r w:rsidR="00E0202C" w:rsidRPr="000754B0">
              <w:rPr>
                <w:szCs w:val="24"/>
              </w:rPr>
              <w:t>«</w:t>
            </w:r>
            <w:r w:rsidRPr="000754B0">
              <w:rPr>
                <w:szCs w:val="24"/>
              </w:rPr>
              <w:t>Лучшая</w:t>
            </w:r>
          </w:p>
          <w:p w:rsidR="00C70BAC" w:rsidRPr="000754B0" w:rsidRDefault="008A2EEE" w:rsidP="00BB7F1F">
            <w:pPr>
              <w:ind w:left="592" w:firstLine="0"/>
              <w:jc w:val="center"/>
              <w:rPr>
                <w:szCs w:val="24"/>
              </w:rPr>
            </w:pPr>
            <w:r w:rsidRPr="000754B0">
              <w:rPr>
                <w:szCs w:val="24"/>
              </w:rPr>
              <w:t>новогодняя игрушка»</w:t>
            </w:r>
          </w:p>
        </w:tc>
        <w:tc>
          <w:tcPr>
            <w:tcW w:w="2715"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5" w:firstLine="0"/>
              <w:jc w:val="left"/>
              <w:rPr>
                <w:szCs w:val="24"/>
              </w:rPr>
            </w:pPr>
            <w:r w:rsidRPr="000754B0">
              <w:rPr>
                <w:szCs w:val="24"/>
              </w:rPr>
              <w:t xml:space="preserve">  </w:t>
            </w:r>
          </w:p>
        </w:tc>
        <w:tc>
          <w:tcPr>
            <w:tcW w:w="3577"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2" w:firstLine="0"/>
              <w:jc w:val="left"/>
              <w:rPr>
                <w:szCs w:val="24"/>
              </w:rPr>
            </w:pPr>
            <w:r w:rsidRPr="000754B0">
              <w:rPr>
                <w:szCs w:val="24"/>
              </w:rPr>
              <w:t xml:space="preserve">  </w:t>
            </w:r>
          </w:p>
        </w:tc>
      </w:tr>
      <w:tr w:rsidR="00C70BAC">
        <w:trPr>
          <w:trHeight w:val="1143"/>
        </w:trPr>
        <w:tc>
          <w:tcPr>
            <w:tcW w:w="3068" w:type="dxa"/>
            <w:tcBorders>
              <w:top w:val="single" w:sz="4" w:space="0" w:color="000000"/>
              <w:left w:val="single" w:sz="4" w:space="0" w:color="000000"/>
              <w:bottom w:val="single" w:sz="4" w:space="0" w:color="000000"/>
              <w:right w:val="single" w:sz="4" w:space="0" w:color="000000"/>
            </w:tcBorders>
          </w:tcPr>
          <w:p w:rsidR="00C70BAC" w:rsidRPr="000754B0" w:rsidRDefault="009F7FC5" w:rsidP="00BB7F1F">
            <w:pPr>
              <w:ind w:left="592" w:firstLine="0"/>
              <w:jc w:val="center"/>
              <w:rPr>
                <w:szCs w:val="24"/>
              </w:rPr>
            </w:pPr>
            <w:r w:rsidRPr="000754B0">
              <w:rPr>
                <w:szCs w:val="24"/>
              </w:rPr>
              <w:t>Конкурс в ДОУ «Осень в моем городе»</w:t>
            </w:r>
          </w:p>
        </w:tc>
        <w:tc>
          <w:tcPr>
            <w:tcW w:w="2715"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5" w:firstLine="0"/>
              <w:jc w:val="left"/>
              <w:rPr>
                <w:szCs w:val="24"/>
              </w:rPr>
            </w:pPr>
            <w:r w:rsidRPr="000754B0">
              <w:rPr>
                <w:szCs w:val="24"/>
              </w:rPr>
              <w:t xml:space="preserve"> </w:t>
            </w:r>
          </w:p>
        </w:tc>
        <w:tc>
          <w:tcPr>
            <w:tcW w:w="3577"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2" w:firstLine="0"/>
              <w:jc w:val="left"/>
              <w:rPr>
                <w:szCs w:val="24"/>
              </w:rPr>
            </w:pPr>
            <w:r w:rsidRPr="000754B0">
              <w:rPr>
                <w:szCs w:val="24"/>
              </w:rPr>
              <w:t xml:space="preserve"> </w:t>
            </w:r>
          </w:p>
        </w:tc>
      </w:tr>
      <w:tr w:rsidR="00C70BAC">
        <w:trPr>
          <w:trHeight w:val="1142"/>
        </w:trPr>
        <w:tc>
          <w:tcPr>
            <w:tcW w:w="3068" w:type="dxa"/>
            <w:tcBorders>
              <w:top w:val="single" w:sz="4" w:space="0" w:color="000000"/>
              <w:left w:val="single" w:sz="4" w:space="0" w:color="000000"/>
              <w:bottom w:val="single" w:sz="4" w:space="0" w:color="000000"/>
              <w:right w:val="single" w:sz="4" w:space="0" w:color="000000"/>
            </w:tcBorders>
          </w:tcPr>
          <w:p w:rsidR="00C70BAC" w:rsidRPr="000754B0" w:rsidRDefault="009F7FC5" w:rsidP="00BB7F1F">
            <w:pPr>
              <w:ind w:left="592" w:firstLine="0"/>
              <w:jc w:val="center"/>
              <w:rPr>
                <w:szCs w:val="24"/>
              </w:rPr>
            </w:pPr>
            <w:r w:rsidRPr="000754B0">
              <w:rPr>
                <w:szCs w:val="24"/>
              </w:rPr>
              <w:t>Конкурс на лучший логотип (</w:t>
            </w:r>
            <w:proofErr w:type="spellStart"/>
            <w:r w:rsidRPr="000754B0">
              <w:rPr>
                <w:szCs w:val="24"/>
              </w:rPr>
              <w:t>эмблэму</w:t>
            </w:r>
            <w:proofErr w:type="spellEnd"/>
            <w:r w:rsidRPr="000754B0">
              <w:rPr>
                <w:szCs w:val="24"/>
              </w:rPr>
              <w:t>) 100-летнего юбилея со дня образования В-И р-на</w:t>
            </w:r>
          </w:p>
        </w:tc>
        <w:tc>
          <w:tcPr>
            <w:tcW w:w="2715"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5" w:firstLine="0"/>
              <w:jc w:val="left"/>
              <w:rPr>
                <w:szCs w:val="24"/>
              </w:rPr>
            </w:pPr>
            <w:r w:rsidRPr="000754B0">
              <w:rPr>
                <w:szCs w:val="24"/>
              </w:rPr>
              <w:t xml:space="preserve"> </w:t>
            </w:r>
          </w:p>
        </w:tc>
        <w:tc>
          <w:tcPr>
            <w:tcW w:w="3577" w:type="dxa"/>
            <w:tcBorders>
              <w:top w:val="single" w:sz="4" w:space="0" w:color="000000"/>
              <w:left w:val="single" w:sz="4" w:space="0" w:color="000000"/>
              <w:bottom w:val="single" w:sz="4" w:space="0" w:color="000000"/>
              <w:right w:val="single" w:sz="4" w:space="0" w:color="000000"/>
            </w:tcBorders>
          </w:tcPr>
          <w:p w:rsidR="00C70BAC" w:rsidRPr="000754B0" w:rsidRDefault="008A2EEE">
            <w:pPr>
              <w:spacing w:after="0" w:line="259" w:lineRule="auto"/>
              <w:ind w:left="2" w:firstLine="0"/>
              <w:jc w:val="left"/>
              <w:rPr>
                <w:szCs w:val="24"/>
              </w:rPr>
            </w:pPr>
            <w:r w:rsidRPr="000754B0">
              <w:rPr>
                <w:szCs w:val="24"/>
              </w:rPr>
              <w:t xml:space="preserve"> </w:t>
            </w:r>
          </w:p>
        </w:tc>
      </w:tr>
      <w:tr w:rsidR="009F7FC5">
        <w:trPr>
          <w:trHeight w:val="1142"/>
        </w:trPr>
        <w:tc>
          <w:tcPr>
            <w:tcW w:w="3068" w:type="dxa"/>
            <w:tcBorders>
              <w:top w:val="single" w:sz="4" w:space="0" w:color="000000"/>
              <w:left w:val="single" w:sz="4" w:space="0" w:color="000000"/>
              <w:bottom w:val="single" w:sz="4" w:space="0" w:color="000000"/>
              <w:right w:val="single" w:sz="4" w:space="0" w:color="000000"/>
            </w:tcBorders>
          </w:tcPr>
          <w:p w:rsidR="009F7FC5" w:rsidRPr="000754B0" w:rsidRDefault="009F7FC5" w:rsidP="00BB7F1F">
            <w:pPr>
              <w:ind w:left="592" w:firstLine="0"/>
              <w:jc w:val="center"/>
              <w:rPr>
                <w:szCs w:val="24"/>
              </w:rPr>
            </w:pPr>
            <w:r w:rsidRPr="000754B0">
              <w:rPr>
                <w:szCs w:val="24"/>
              </w:rPr>
              <w:lastRenderedPageBreak/>
              <w:t xml:space="preserve">Районный конкурс «Фестиваль сказок Народов Урала» </w:t>
            </w:r>
            <w:r w:rsidRPr="000754B0">
              <w:rPr>
                <w:szCs w:val="24"/>
              </w:rPr>
              <w:br/>
            </w:r>
            <w:r w:rsidR="00BB7F1F" w:rsidRPr="000754B0">
              <w:rPr>
                <w:szCs w:val="24"/>
              </w:rPr>
              <w:t>Победители в номинации «Самая лучшая главная роль»</w:t>
            </w:r>
          </w:p>
        </w:tc>
        <w:tc>
          <w:tcPr>
            <w:tcW w:w="2715" w:type="dxa"/>
            <w:tcBorders>
              <w:top w:val="single" w:sz="4" w:space="0" w:color="000000"/>
              <w:left w:val="single" w:sz="4" w:space="0" w:color="000000"/>
              <w:bottom w:val="single" w:sz="4" w:space="0" w:color="000000"/>
              <w:right w:val="single" w:sz="4" w:space="0" w:color="000000"/>
            </w:tcBorders>
          </w:tcPr>
          <w:p w:rsidR="009F7FC5" w:rsidRPr="000754B0" w:rsidRDefault="009F7FC5">
            <w:pPr>
              <w:spacing w:after="0" w:line="259" w:lineRule="auto"/>
              <w:ind w:left="5" w:firstLine="0"/>
              <w:jc w:val="left"/>
              <w:rPr>
                <w:szCs w:val="24"/>
              </w:rPr>
            </w:pPr>
          </w:p>
        </w:tc>
        <w:tc>
          <w:tcPr>
            <w:tcW w:w="3577" w:type="dxa"/>
            <w:tcBorders>
              <w:top w:val="single" w:sz="4" w:space="0" w:color="000000"/>
              <w:left w:val="single" w:sz="4" w:space="0" w:color="000000"/>
              <w:bottom w:val="single" w:sz="4" w:space="0" w:color="000000"/>
              <w:right w:val="single" w:sz="4" w:space="0" w:color="000000"/>
            </w:tcBorders>
          </w:tcPr>
          <w:p w:rsidR="009F7FC5" w:rsidRPr="000754B0" w:rsidRDefault="009F7FC5">
            <w:pPr>
              <w:spacing w:after="0" w:line="259" w:lineRule="auto"/>
              <w:ind w:left="2" w:firstLine="0"/>
              <w:jc w:val="left"/>
              <w:rPr>
                <w:szCs w:val="24"/>
              </w:rPr>
            </w:pPr>
          </w:p>
        </w:tc>
      </w:tr>
      <w:tr w:rsidR="009F7FC5">
        <w:trPr>
          <w:trHeight w:val="1142"/>
        </w:trPr>
        <w:tc>
          <w:tcPr>
            <w:tcW w:w="3068" w:type="dxa"/>
            <w:tcBorders>
              <w:top w:val="single" w:sz="4" w:space="0" w:color="000000"/>
              <w:left w:val="single" w:sz="4" w:space="0" w:color="000000"/>
              <w:bottom w:val="single" w:sz="4" w:space="0" w:color="000000"/>
              <w:right w:val="single" w:sz="4" w:space="0" w:color="000000"/>
            </w:tcBorders>
          </w:tcPr>
          <w:p w:rsidR="009F7FC5" w:rsidRPr="000754B0" w:rsidRDefault="009F7FC5" w:rsidP="00BB7F1F">
            <w:pPr>
              <w:ind w:left="592" w:firstLine="0"/>
              <w:jc w:val="center"/>
              <w:rPr>
                <w:szCs w:val="24"/>
              </w:rPr>
            </w:pPr>
            <w:r w:rsidRPr="000754B0">
              <w:rPr>
                <w:szCs w:val="24"/>
              </w:rPr>
              <w:t xml:space="preserve">Городской конкурс </w:t>
            </w:r>
            <w:r w:rsidRPr="000754B0">
              <w:rPr>
                <w:rFonts w:eastAsiaTheme="minorHAnsi"/>
                <w:szCs w:val="24"/>
              </w:rPr>
              <w:t>«Мир профессий глазами ребенка»</w:t>
            </w:r>
          </w:p>
        </w:tc>
        <w:tc>
          <w:tcPr>
            <w:tcW w:w="2715" w:type="dxa"/>
            <w:tcBorders>
              <w:top w:val="single" w:sz="4" w:space="0" w:color="000000"/>
              <w:left w:val="single" w:sz="4" w:space="0" w:color="000000"/>
              <w:bottom w:val="single" w:sz="4" w:space="0" w:color="000000"/>
              <w:right w:val="single" w:sz="4" w:space="0" w:color="000000"/>
            </w:tcBorders>
          </w:tcPr>
          <w:p w:rsidR="009F7FC5" w:rsidRPr="000754B0" w:rsidRDefault="009F7FC5">
            <w:pPr>
              <w:spacing w:after="0" w:line="259" w:lineRule="auto"/>
              <w:ind w:left="5" w:firstLine="0"/>
              <w:jc w:val="left"/>
              <w:rPr>
                <w:szCs w:val="24"/>
              </w:rPr>
            </w:pPr>
          </w:p>
        </w:tc>
        <w:tc>
          <w:tcPr>
            <w:tcW w:w="3577" w:type="dxa"/>
            <w:tcBorders>
              <w:top w:val="single" w:sz="4" w:space="0" w:color="000000"/>
              <w:left w:val="single" w:sz="4" w:space="0" w:color="000000"/>
              <w:bottom w:val="single" w:sz="4" w:space="0" w:color="000000"/>
              <w:right w:val="single" w:sz="4" w:space="0" w:color="000000"/>
            </w:tcBorders>
          </w:tcPr>
          <w:p w:rsidR="009F7FC5" w:rsidRPr="000754B0" w:rsidRDefault="009F7FC5">
            <w:pPr>
              <w:spacing w:after="0" w:line="259" w:lineRule="auto"/>
              <w:ind w:left="2" w:firstLine="0"/>
              <w:jc w:val="left"/>
              <w:rPr>
                <w:szCs w:val="24"/>
              </w:rPr>
            </w:pPr>
          </w:p>
        </w:tc>
      </w:tr>
      <w:tr w:rsidR="009F7FC5">
        <w:trPr>
          <w:trHeight w:val="1142"/>
        </w:trPr>
        <w:tc>
          <w:tcPr>
            <w:tcW w:w="3068" w:type="dxa"/>
            <w:tcBorders>
              <w:top w:val="single" w:sz="4" w:space="0" w:color="000000"/>
              <w:left w:val="single" w:sz="4" w:space="0" w:color="000000"/>
              <w:bottom w:val="single" w:sz="4" w:space="0" w:color="000000"/>
              <w:right w:val="single" w:sz="4" w:space="0" w:color="000000"/>
            </w:tcBorders>
          </w:tcPr>
          <w:p w:rsidR="009F7FC5" w:rsidRPr="000754B0" w:rsidRDefault="009F7FC5" w:rsidP="00BB7F1F">
            <w:pPr>
              <w:ind w:left="592" w:firstLine="0"/>
              <w:jc w:val="center"/>
              <w:rPr>
                <w:szCs w:val="24"/>
              </w:rPr>
            </w:pPr>
            <w:r w:rsidRPr="000754B0">
              <w:rPr>
                <w:szCs w:val="24"/>
              </w:rPr>
              <w:t>Конкурс в ДОУ «Новогоднее волшебство»</w:t>
            </w:r>
          </w:p>
        </w:tc>
        <w:tc>
          <w:tcPr>
            <w:tcW w:w="2715" w:type="dxa"/>
            <w:tcBorders>
              <w:top w:val="single" w:sz="4" w:space="0" w:color="000000"/>
              <w:left w:val="single" w:sz="4" w:space="0" w:color="000000"/>
              <w:bottom w:val="single" w:sz="4" w:space="0" w:color="000000"/>
              <w:right w:val="single" w:sz="4" w:space="0" w:color="000000"/>
            </w:tcBorders>
          </w:tcPr>
          <w:p w:rsidR="009F7FC5" w:rsidRPr="000754B0" w:rsidRDefault="009F7FC5">
            <w:pPr>
              <w:spacing w:after="0" w:line="259" w:lineRule="auto"/>
              <w:ind w:left="5" w:firstLine="0"/>
              <w:jc w:val="left"/>
              <w:rPr>
                <w:szCs w:val="24"/>
              </w:rPr>
            </w:pPr>
          </w:p>
        </w:tc>
        <w:tc>
          <w:tcPr>
            <w:tcW w:w="3577" w:type="dxa"/>
            <w:tcBorders>
              <w:top w:val="single" w:sz="4" w:space="0" w:color="000000"/>
              <w:left w:val="single" w:sz="4" w:space="0" w:color="000000"/>
              <w:bottom w:val="single" w:sz="4" w:space="0" w:color="000000"/>
              <w:right w:val="single" w:sz="4" w:space="0" w:color="000000"/>
            </w:tcBorders>
          </w:tcPr>
          <w:p w:rsidR="009F7FC5" w:rsidRPr="000754B0" w:rsidRDefault="009F7FC5">
            <w:pPr>
              <w:spacing w:after="0" w:line="259" w:lineRule="auto"/>
              <w:ind w:left="2" w:firstLine="0"/>
              <w:jc w:val="left"/>
              <w:rPr>
                <w:szCs w:val="24"/>
              </w:rPr>
            </w:pPr>
          </w:p>
        </w:tc>
      </w:tr>
    </w:tbl>
    <w:p w:rsidR="00C70BAC" w:rsidRDefault="008A2EEE">
      <w:pPr>
        <w:ind w:left="1704" w:firstLine="696"/>
      </w:pPr>
      <w:r>
        <w:t xml:space="preserve">Педагоги недостаточно систематизируют свой опыт работы, и как результат – низкая активность участия в конкурсах профессионального мастерства. Продолжается работа над повышением уровня профессиональной компетентности педагогов, в частности, умений обобщать и систематизировать опыт своей работы  </w:t>
      </w:r>
    </w:p>
    <w:p w:rsidR="00C70BAC" w:rsidRDefault="008A2EEE">
      <w:pPr>
        <w:pStyle w:val="3"/>
        <w:ind w:left="1699"/>
      </w:pPr>
      <w:r>
        <w:t xml:space="preserve">2.2. Оценка материально-технических условий  </w:t>
      </w:r>
    </w:p>
    <w:p w:rsidR="00C70BAC" w:rsidRDefault="008A2EEE">
      <w:pPr>
        <w:spacing w:after="37"/>
        <w:ind w:left="1700" w:firstLine="698"/>
      </w:pPr>
      <w:r>
        <w:t xml:space="preserve">Материально технические условия играют важную роль в обеспечении качества образования.    </w:t>
      </w:r>
    </w:p>
    <w:p w:rsidR="00C70BAC" w:rsidRDefault="008A2EEE">
      <w:pPr>
        <w:spacing w:after="39"/>
        <w:ind w:left="1700" w:firstLine="698"/>
      </w:pPr>
      <w:r>
        <w:t xml:space="preserve">В МБДОУ сформирована материально-техническая база для реализации образовательных программ, жизнеобеспечения и развития детей.   </w:t>
      </w:r>
    </w:p>
    <w:p w:rsidR="00C70BAC" w:rsidRDefault="008A2EEE">
      <w:pPr>
        <w:spacing w:after="0" w:line="259" w:lineRule="auto"/>
        <w:ind w:left="2410" w:firstLine="0"/>
        <w:jc w:val="left"/>
      </w:pPr>
      <w:r>
        <w:t xml:space="preserve">  </w:t>
      </w:r>
    </w:p>
    <w:tbl>
      <w:tblPr>
        <w:tblStyle w:val="TableGrid"/>
        <w:tblW w:w="9348" w:type="dxa"/>
        <w:tblInd w:w="1714" w:type="dxa"/>
        <w:tblCellMar>
          <w:top w:w="17" w:type="dxa"/>
          <w:left w:w="106" w:type="dxa"/>
          <w:right w:w="90" w:type="dxa"/>
        </w:tblCellMar>
        <w:tblLook w:val="04A0" w:firstRow="1" w:lastRow="0" w:firstColumn="1" w:lastColumn="0" w:noHBand="0" w:noVBand="1"/>
      </w:tblPr>
      <w:tblGrid>
        <w:gridCol w:w="6518"/>
        <w:gridCol w:w="2830"/>
      </w:tblGrid>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Наименование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Количество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22" w:firstLine="0"/>
              <w:jc w:val="left"/>
            </w:pPr>
            <w:r>
              <w:t xml:space="preserve">Групповые комнаты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6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22" w:firstLine="0"/>
              <w:jc w:val="left"/>
            </w:pPr>
            <w:r>
              <w:t xml:space="preserve">Спальные комнаты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6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22" w:firstLine="0"/>
              <w:jc w:val="left"/>
            </w:pPr>
            <w:r>
              <w:t xml:space="preserve">Музыкальный зал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1  </w:t>
            </w:r>
          </w:p>
        </w:tc>
      </w:tr>
      <w:tr w:rsidR="00C70BAC">
        <w:trPr>
          <w:trHeight w:val="317"/>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22" w:firstLine="0"/>
              <w:jc w:val="left"/>
            </w:pPr>
            <w:r>
              <w:t xml:space="preserve">Физкультурный зал  </w:t>
            </w:r>
          </w:p>
        </w:tc>
        <w:tc>
          <w:tcPr>
            <w:tcW w:w="2830" w:type="dxa"/>
            <w:vMerge w:val="restart"/>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1  </w:t>
            </w:r>
          </w:p>
          <w:p w:rsidR="00C70BAC" w:rsidRDefault="008A2EEE">
            <w:pPr>
              <w:spacing w:after="0" w:line="259" w:lineRule="auto"/>
              <w:ind w:left="0" w:firstLine="0"/>
              <w:jc w:val="left"/>
            </w:pPr>
            <w:r>
              <w:t xml:space="preserve">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22" w:firstLine="0"/>
              <w:jc w:val="left"/>
            </w:pPr>
            <w:r>
              <w:t xml:space="preserve">Спортивная площадка (улица)  </w:t>
            </w:r>
          </w:p>
        </w:tc>
        <w:tc>
          <w:tcPr>
            <w:tcW w:w="0" w:type="auto"/>
            <w:vMerge/>
            <w:tcBorders>
              <w:top w:val="nil"/>
              <w:left w:val="single" w:sz="4" w:space="0" w:color="000000"/>
              <w:bottom w:val="single" w:sz="4" w:space="0" w:color="000000"/>
              <w:right w:val="single" w:sz="4" w:space="0" w:color="000000"/>
            </w:tcBorders>
          </w:tcPr>
          <w:p w:rsidR="00C70BAC" w:rsidRDefault="00C70BAC">
            <w:pPr>
              <w:spacing w:after="160" w:line="259" w:lineRule="auto"/>
              <w:ind w:left="0" w:firstLine="0"/>
              <w:jc w:val="left"/>
            </w:pP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22" w:firstLine="0"/>
              <w:jc w:val="left"/>
            </w:pPr>
            <w:r>
              <w:t xml:space="preserve">Кабинет учителя - логопеда  </w:t>
            </w:r>
          </w:p>
        </w:tc>
        <w:tc>
          <w:tcPr>
            <w:tcW w:w="2830" w:type="dxa"/>
            <w:vMerge w:val="restart"/>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 </w:t>
            </w:r>
          </w:p>
          <w:p w:rsidR="00C70BAC" w:rsidRDefault="008A2EEE">
            <w:pPr>
              <w:spacing w:after="0" w:line="259" w:lineRule="auto"/>
              <w:ind w:left="0" w:firstLine="0"/>
              <w:jc w:val="left"/>
            </w:pPr>
            <w:r>
              <w:t xml:space="preserve">1  </w:t>
            </w:r>
          </w:p>
          <w:p w:rsidR="00C70BAC" w:rsidRDefault="008A2EEE">
            <w:pPr>
              <w:spacing w:after="0" w:line="259" w:lineRule="auto"/>
              <w:ind w:left="698" w:firstLine="0"/>
              <w:jc w:val="left"/>
            </w:pPr>
            <w:r>
              <w:t xml:space="preserve">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22" w:firstLine="0"/>
              <w:jc w:val="left"/>
            </w:pPr>
            <w:r>
              <w:t xml:space="preserve">Кабинет педагога-психолога  </w:t>
            </w:r>
          </w:p>
        </w:tc>
        <w:tc>
          <w:tcPr>
            <w:tcW w:w="0" w:type="auto"/>
            <w:vMerge/>
            <w:tcBorders>
              <w:top w:val="nil"/>
              <w:left w:val="single" w:sz="4" w:space="0" w:color="000000"/>
              <w:bottom w:val="nil"/>
              <w:right w:val="single" w:sz="4" w:space="0" w:color="000000"/>
            </w:tcBorders>
          </w:tcPr>
          <w:p w:rsidR="00C70BAC" w:rsidRDefault="00C70BAC">
            <w:pPr>
              <w:spacing w:after="160" w:line="259" w:lineRule="auto"/>
              <w:ind w:left="0" w:firstLine="0"/>
              <w:jc w:val="left"/>
            </w:pP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Методический кабинет  </w:t>
            </w:r>
          </w:p>
        </w:tc>
        <w:tc>
          <w:tcPr>
            <w:tcW w:w="0" w:type="auto"/>
            <w:vMerge/>
            <w:tcBorders>
              <w:top w:val="nil"/>
              <w:left w:val="single" w:sz="4" w:space="0" w:color="000000"/>
              <w:bottom w:val="single" w:sz="4" w:space="0" w:color="000000"/>
              <w:right w:val="single" w:sz="4" w:space="0" w:color="000000"/>
            </w:tcBorders>
          </w:tcPr>
          <w:p w:rsidR="00C70BAC" w:rsidRDefault="00C70BAC">
            <w:pPr>
              <w:spacing w:after="160" w:line="259" w:lineRule="auto"/>
              <w:ind w:left="0" w:firstLine="0"/>
              <w:jc w:val="left"/>
            </w:pPr>
          </w:p>
        </w:tc>
      </w:tr>
      <w:tr w:rsidR="00C70BAC">
        <w:trPr>
          <w:trHeight w:val="6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Библиотека методической и детской литературы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tabs>
                <w:tab w:val="right" w:pos="2634"/>
              </w:tabs>
              <w:spacing w:after="48" w:line="259" w:lineRule="auto"/>
              <w:ind w:left="0" w:firstLine="0"/>
              <w:jc w:val="left"/>
            </w:pPr>
            <w:r>
              <w:t xml:space="preserve">в </w:t>
            </w:r>
            <w:r>
              <w:tab/>
              <w:t xml:space="preserve">методическом </w:t>
            </w:r>
          </w:p>
          <w:p w:rsidR="00C70BAC" w:rsidRDefault="008A2EEE">
            <w:pPr>
              <w:spacing w:after="0" w:line="259" w:lineRule="auto"/>
              <w:ind w:left="24" w:firstLine="0"/>
              <w:jc w:val="left"/>
            </w:pPr>
            <w:r>
              <w:t xml:space="preserve">кабинете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Телевизор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2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Магнитофон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6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Музыкальный центр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2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Мультимедийная установка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1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Интерактивная доска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4  </w:t>
            </w:r>
          </w:p>
        </w:tc>
      </w:tr>
      <w:tr w:rsidR="00C70BAC">
        <w:trPr>
          <w:trHeight w:val="317"/>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Компьютер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5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Ноутбук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6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Принтер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2 </w:t>
            </w:r>
          </w:p>
        </w:tc>
      </w:tr>
      <w:tr w:rsidR="00C70BAC">
        <w:trPr>
          <w:trHeight w:val="314"/>
        </w:trPr>
        <w:tc>
          <w:tcPr>
            <w:tcW w:w="651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МФУ  </w:t>
            </w:r>
          </w:p>
        </w:tc>
        <w:tc>
          <w:tcPr>
            <w:tcW w:w="2830"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2 </w:t>
            </w:r>
          </w:p>
        </w:tc>
      </w:tr>
    </w:tbl>
    <w:p w:rsidR="00CA3C1D" w:rsidRPr="00CA3C1D" w:rsidRDefault="00CA3C1D" w:rsidP="00CA3C1D">
      <w:pPr>
        <w:ind w:left="1134" w:firstLine="282"/>
      </w:pPr>
      <w:r w:rsidRPr="00CA3C1D">
        <w:t>Рабочие места заместителя заведующего, заведующего хозяйством, педагога-психолога, учителя-логопеда, музыкального руководителя, инструктора по физической культуре, кладовщика оснащены персональными компьютерами и ноутбуками.</w:t>
      </w:r>
    </w:p>
    <w:p w:rsidR="00CA3C1D" w:rsidRPr="00CA3C1D" w:rsidRDefault="00CA3C1D" w:rsidP="00CA3C1D">
      <w:pPr>
        <w:ind w:left="1134" w:firstLine="282"/>
      </w:pPr>
      <w:r w:rsidRPr="00CA3C1D">
        <w:t>В МБДОУ имеется достаточное количество аппаратного оборудования для реализации образовательной деятельности, функционирует высокоскоростной интернет, электронная почта, официальный сайт и страница организации в социальной сети «</w:t>
      </w:r>
      <w:proofErr w:type="spellStart"/>
      <w:r w:rsidRPr="00CA3C1D">
        <w:t>ВКонтакте</w:t>
      </w:r>
      <w:proofErr w:type="spellEnd"/>
      <w:r w:rsidRPr="00CA3C1D">
        <w:t>».</w:t>
      </w:r>
    </w:p>
    <w:p w:rsidR="00CA3C1D" w:rsidRPr="00CA3C1D" w:rsidRDefault="00CA3C1D" w:rsidP="00CA3C1D">
      <w:pPr>
        <w:ind w:left="1134" w:firstLine="282"/>
      </w:pPr>
      <w:r w:rsidRPr="00CA3C1D">
        <w:lastRenderedPageBreak/>
        <w:t>Материально-техническая база учреждения соответствует нормативным требованиям и обеспечивает реализацию образовательной программы в полном объёме. Созданы условия для:</w:t>
      </w:r>
    </w:p>
    <w:p w:rsidR="00CA3C1D" w:rsidRPr="00CA3C1D" w:rsidRDefault="00CA3C1D" w:rsidP="00CA3C1D">
      <w:pPr>
        <w:ind w:left="1134" w:firstLine="0"/>
      </w:pPr>
      <w:r w:rsidRPr="00CA3C1D">
        <w:t>образовательной, коррекционной, развивающей и воспитательной работы;</w:t>
      </w:r>
    </w:p>
    <w:p w:rsidR="00CA3C1D" w:rsidRPr="00CA3C1D" w:rsidRDefault="00CA3C1D" w:rsidP="00CA3C1D">
      <w:pPr>
        <w:ind w:left="1134" w:firstLine="0"/>
      </w:pPr>
      <w:r w:rsidRPr="00CA3C1D">
        <w:t>организации развивающей предметно-пространственной среды с учётом возрастных и индивидуальных особенностей воспитанников;</w:t>
      </w:r>
    </w:p>
    <w:p w:rsidR="00CA3C1D" w:rsidRPr="00CA3C1D" w:rsidRDefault="00CA3C1D" w:rsidP="00CA3C1D">
      <w:pPr>
        <w:ind w:left="1134" w:firstLine="0"/>
      </w:pPr>
      <w:r w:rsidRPr="00CA3C1D">
        <w:t>продуктивной, художественной, музыкальной, театрализованной, двигательной и исследовательской деятельности детей.</w:t>
      </w:r>
    </w:p>
    <w:p w:rsidR="00CA3C1D" w:rsidRPr="00CA3C1D" w:rsidRDefault="00CA3C1D" w:rsidP="00CA3C1D">
      <w:pPr>
        <w:ind w:left="1134" w:firstLine="282"/>
      </w:pPr>
      <w:r w:rsidRPr="00CA3C1D">
        <w:t>Групповые помещения оснащены необходимыми средствами для творческого и познавательного развития. Созданы центры продуктивной деятельности, имеются материалы для изобразительного и декоративно-прикладного творчества. Музыкально-физкультурный зал укомплектован необходимым инвентарём, соответствующим гигиеническим и санитарным нормам. Методический и логопедический кабинеты обеспечены дидактическими материалами, играми, пособиями, литературой для педагогов, детей и родителей.</w:t>
      </w:r>
    </w:p>
    <w:p w:rsidR="00CA3C1D" w:rsidRPr="00CA3C1D" w:rsidRDefault="00CA3C1D" w:rsidP="00CA3C1D">
      <w:pPr>
        <w:ind w:left="1134" w:firstLine="282"/>
      </w:pPr>
      <w:r w:rsidRPr="00CA3C1D">
        <w:t>Территория МБДОУ включает прогулочные участки групп; имеется спортивная площадка. Озеленение территории представлено разнообразными деревьями, кустарниками, цветниками. На игровых площадках размещены игровые комплексы, изготовленные из экологически безопасных материалов и имеющие сертификаты безопасности.</w:t>
      </w:r>
    </w:p>
    <w:p w:rsidR="00CA3C1D" w:rsidRPr="00CA3C1D" w:rsidRDefault="00CA3C1D" w:rsidP="00CA3C1D">
      <w:pPr>
        <w:ind w:left="1134" w:firstLine="282"/>
      </w:pPr>
      <w:r w:rsidRPr="00CA3C1D">
        <w:t>Материально-техническая база ежегодно пополняется и обогащается. На сегодняшний день существует потребность в усовершенствовании инфраструктуры детского сада в соответствии с современными требованиями к условиям осуществления образовательного процесса в рамках реализации ФОП ДО, а также в продолжении оборудования рабочих мест педагогов и специалистов и эффективном использовании цифровых ресурсов в образовательном процессе.</w:t>
      </w:r>
    </w:p>
    <w:p w:rsidR="00CA3C1D" w:rsidRPr="00CA3C1D" w:rsidRDefault="00CA3C1D" w:rsidP="00CA3C1D">
      <w:pPr>
        <w:ind w:left="1134" w:firstLine="282"/>
        <w:rPr>
          <w:b/>
        </w:rPr>
      </w:pPr>
      <w:r w:rsidRPr="00CA3C1D">
        <w:rPr>
          <w:b/>
        </w:rPr>
        <w:t>2.3. Организация развивающей предметно-пространственной среды (РППС)</w:t>
      </w:r>
    </w:p>
    <w:p w:rsidR="00CA3C1D" w:rsidRPr="00CA3C1D" w:rsidRDefault="00CA3C1D" w:rsidP="00CA3C1D">
      <w:pPr>
        <w:ind w:left="1134" w:firstLine="0"/>
      </w:pPr>
      <w:r w:rsidRPr="00CA3C1D">
        <w:t>При создании предметно-развивающей среды в группах воспитатели ориентируются на основные принципы ФГОС ДО:</w:t>
      </w:r>
    </w:p>
    <w:p w:rsidR="00CA3C1D" w:rsidRPr="00CA3C1D" w:rsidRDefault="00CA3C1D" w:rsidP="00CA3C1D">
      <w:pPr>
        <w:ind w:left="1134" w:firstLine="282"/>
      </w:pPr>
      <w:r w:rsidRPr="00CA3C1D">
        <w:t>Насыщенность: объекты среды соответствуют возрастным возможностям детей и содержанию реализуемых программ; образовательное пространство и разнообразие объектов обеспечивают активность детей в разных видах деятельности, проявление творчества, возможность самовыражения. Подбор материалов и оборудования педагоги осуществляют в соответствии с календарно-тематическим планированием и решаемыми образовательными задачами.</w:t>
      </w:r>
    </w:p>
    <w:p w:rsidR="00CA3C1D" w:rsidRPr="00CA3C1D" w:rsidRDefault="00CA3C1D" w:rsidP="00CA3C1D">
      <w:pPr>
        <w:ind w:left="1134" w:firstLine="282"/>
      </w:pPr>
      <w:proofErr w:type="spellStart"/>
      <w:r w:rsidRPr="00CA3C1D">
        <w:rPr>
          <w:b/>
        </w:rPr>
        <w:t>Трансформируемость</w:t>
      </w:r>
      <w:proofErr w:type="spellEnd"/>
      <w:r w:rsidRPr="00CA3C1D">
        <w:t>: педагоги меняют РППС в соответствии с образовательной ситуацией, а также в зависимости от меняющихся интересов и возможностей детей.</w:t>
      </w:r>
    </w:p>
    <w:p w:rsidR="00CA3C1D" w:rsidRPr="00CA3C1D" w:rsidRDefault="00CA3C1D" w:rsidP="00CA3C1D">
      <w:pPr>
        <w:ind w:left="1134" w:firstLine="282"/>
      </w:pPr>
      <w:proofErr w:type="spellStart"/>
      <w:r w:rsidRPr="00CA3C1D">
        <w:rPr>
          <w:b/>
        </w:rPr>
        <w:t>Полифункциональность</w:t>
      </w:r>
      <w:proofErr w:type="spellEnd"/>
      <w:r w:rsidRPr="00CA3C1D">
        <w:t xml:space="preserve">: объекты среды </w:t>
      </w:r>
      <w:proofErr w:type="spellStart"/>
      <w:r w:rsidRPr="00CA3C1D">
        <w:t>полифункциональны</w:t>
      </w:r>
      <w:proofErr w:type="spellEnd"/>
      <w:r w:rsidRPr="00CA3C1D">
        <w:t>, то есть выполняют разные функции, решают разные задачи и по-разному используются в детской деятельности.</w:t>
      </w:r>
    </w:p>
    <w:p w:rsidR="00CA3C1D" w:rsidRPr="00CA3C1D" w:rsidRDefault="00CA3C1D" w:rsidP="00CA3C1D">
      <w:pPr>
        <w:ind w:left="1134" w:firstLine="282"/>
      </w:pPr>
      <w:r w:rsidRPr="00CA3C1D">
        <w:rPr>
          <w:b/>
        </w:rPr>
        <w:t>Вариативность</w:t>
      </w:r>
      <w:r w:rsidRPr="00CA3C1D">
        <w:t xml:space="preserve">: объекты среды меняются в соответствии с темой или событием, включают материалы праздников, выставок детского художественного творчества, материалы к празднованию знаменательных дат. Объекты отражают культурно-художественные и региональные традиции: картины, иллюстрации, фото, </w:t>
      </w:r>
      <w:proofErr w:type="spellStart"/>
      <w:r w:rsidRPr="00CA3C1D">
        <w:t>видеопрезентации</w:t>
      </w:r>
      <w:proofErr w:type="spellEnd"/>
      <w:r w:rsidRPr="00CA3C1D">
        <w:t>, видеофильмы, альбомы о театрах, достопримечательностях Урала и Екатеринбурга, об известных людях и т.п. Также отражаются климатогеографические особенности природы, труда и быта, история родного края (фото, картины, видеофильмы, презентации, репродукции, книги, музыкальные и литературные произведения, коллекции, гербарии, инструменты и пр.).</w:t>
      </w:r>
    </w:p>
    <w:p w:rsidR="00CA3C1D" w:rsidRPr="00CA3C1D" w:rsidRDefault="00CA3C1D" w:rsidP="00CA3C1D">
      <w:pPr>
        <w:ind w:left="1134" w:firstLine="282"/>
      </w:pPr>
      <w:r w:rsidRPr="00CA3C1D">
        <w:rPr>
          <w:b/>
        </w:rPr>
        <w:t>Доступность:</w:t>
      </w:r>
      <w:r w:rsidRPr="00CA3C1D">
        <w:t xml:space="preserve"> обеспечивается доступность для воспитанников с ОВЗ и детей-инвалидов всех помещений детского сада, где осуществляется образовательный процесс; педагоги обеспечивают свободный доступ к играм, игрушкам, материалам, пособиям, обеспечивающим все основные виды детской активности.</w:t>
      </w:r>
    </w:p>
    <w:p w:rsidR="00CA3C1D" w:rsidRPr="00CA3C1D" w:rsidRDefault="00CA3C1D" w:rsidP="00CA3C1D">
      <w:pPr>
        <w:ind w:left="1134" w:firstLine="282"/>
      </w:pPr>
      <w:r w:rsidRPr="00CA3C1D">
        <w:rPr>
          <w:b/>
        </w:rPr>
        <w:t>Безопасность:</w:t>
      </w:r>
      <w:r w:rsidRPr="00CA3C1D">
        <w:t xml:space="preserve"> предполагает соответствие всех элементов среды требованиям по обеспечению надёжности и безопасности их использования.</w:t>
      </w:r>
    </w:p>
    <w:p w:rsidR="00CA3C1D" w:rsidRPr="00CA3C1D" w:rsidRDefault="00CA3C1D" w:rsidP="00CA3C1D">
      <w:pPr>
        <w:ind w:left="1134" w:firstLine="282"/>
      </w:pPr>
      <w:r w:rsidRPr="00CA3C1D">
        <w:t xml:space="preserve">Организованное в МБДОУ пространство детской реализации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безопасно и комфортно, </w:t>
      </w:r>
      <w:r w:rsidRPr="00CA3C1D">
        <w:lastRenderedPageBreak/>
        <w:t>соответствует интересам, потребностям и возможностям каждого ребенка, обеспечивает гармоничное отношение ребенка с окружающим миром.</w:t>
      </w:r>
    </w:p>
    <w:p w:rsidR="00CA3C1D" w:rsidRPr="00CA3C1D" w:rsidRDefault="00CA3C1D" w:rsidP="00CA3C1D">
      <w:pPr>
        <w:ind w:left="1134" w:firstLine="282"/>
      </w:pPr>
      <w:r w:rsidRPr="00CA3C1D">
        <w:t>Развивающая предметно-пространственная среда дошкольного образовательного учреждения в целом и каждой группы в отдельности обеспечивает реализацию образовательных программ в МБДОУ. Запланировано обогащение РППС в зданиях МБДОУ в соответствии с требованиями ФОП, в том числе и на прогулочных участках, по всем направлениям развития воспитанников с учетом их возрастных и индивидуальных особенностей и возможностей.</w:t>
      </w:r>
    </w:p>
    <w:p w:rsidR="00CA3C1D" w:rsidRPr="00CA3C1D" w:rsidRDefault="00CA3C1D" w:rsidP="00CA3C1D">
      <w:pPr>
        <w:ind w:left="1134" w:firstLine="282"/>
        <w:rPr>
          <w:b/>
        </w:rPr>
      </w:pPr>
      <w:r w:rsidRPr="00CA3C1D">
        <w:rPr>
          <w:b/>
        </w:rPr>
        <w:t>2.4. Оценка учебно-методического и библиотечно-информационного обеспечения</w:t>
      </w:r>
    </w:p>
    <w:p w:rsidR="00CA3C1D" w:rsidRPr="00CA3C1D" w:rsidRDefault="00CA3C1D" w:rsidP="00CA3C1D">
      <w:pPr>
        <w:ind w:left="1134" w:firstLine="282"/>
      </w:pPr>
      <w:r w:rsidRPr="00CA3C1D">
        <w:t xml:space="preserve">В дошкольном учреждении библиотека является составной частью методической службы. Библиотечный фонд располагается: в методическом кабинете, кабинетах специалистов, в групповых помещениях. Фонд представлен методической литературой по всем образовательным областям основной образовательной программы дошкольного образования (ОП ДО),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w:t>
      </w:r>
      <w:proofErr w:type="spellStart"/>
      <w:r w:rsidRPr="00CA3C1D">
        <w:t>воспитательно</w:t>
      </w:r>
      <w:proofErr w:type="spellEnd"/>
      <w:r w:rsidRPr="00CA3C1D">
        <w:t>-образовательной работы в соответствии с обязательной частью ОП, а также частью, формируемой участниками образовательных отношений.</w:t>
      </w:r>
    </w:p>
    <w:p w:rsidR="00CA3C1D" w:rsidRPr="00CA3C1D" w:rsidRDefault="00CA3C1D" w:rsidP="00CA3C1D">
      <w:pPr>
        <w:ind w:left="1134" w:firstLine="282"/>
      </w:pPr>
      <w:r w:rsidRPr="00CA3C1D">
        <w:t>В МБДОУ имеется достаточное количество материалов для проведения коррекционной и логопедической работы индивидуально и в подгруппах, комплектов наглядных и систематизированных материалов, дидактических пособий для организации образовательной деятельности с детьми. В кабинетах педагогов-специалистов имеются комплекты методических материалов, тематических коллекций, программных средств для поддержки детской деятельности и организации образовательного процесса в виде мультимедийных презентаций, видеофильмов, электронных игр.</w:t>
      </w:r>
    </w:p>
    <w:p w:rsidR="00CA3C1D" w:rsidRPr="00CA3C1D" w:rsidRDefault="00CA3C1D" w:rsidP="00CA3C1D">
      <w:pPr>
        <w:ind w:left="1134" w:firstLine="282"/>
      </w:pPr>
      <w:r w:rsidRPr="00CA3C1D">
        <w:t>Анализ обеспеченности учреждения учебно-методическими пособиями и библиотечно-информационными ресурсами показал её недостаточность. В связи с этим мы ставим перед собой следующие задачи: обеспечить непрерывное совершенствование библиотечно-информационного обеспечения, позволяющего удовлетворить потребности образовательной среды групп (в печатной и особенно в электронной форме); расширить банк электронных образовательных ресурсов, способствующих повышению профессиональной компетентности педагогов и развитию воспитанников во всех областях; запланировать подписку на электронные и/или печатные журналы в области дошкольного воспитания и развития.</w:t>
      </w:r>
    </w:p>
    <w:p w:rsidR="00CA3C1D" w:rsidRPr="00CA3C1D" w:rsidRDefault="00CA3C1D" w:rsidP="00CA3C1D">
      <w:pPr>
        <w:ind w:left="1134" w:firstLine="282"/>
        <w:rPr>
          <w:b/>
        </w:rPr>
      </w:pPr>
      <w:r w:rsidRPr="00CA3C1D">
        <w:rPr>
          <w:b/>
        </w:rPr>
        <w:t xml:space="preserve">2.5. Оценка качества </w:t>
      </w:r>
      <w:proofErr w:type="spellStart"/>
      <w:r w:rsidRPr="00CA3C1D">
        <w:rPr>
          <w:b/>
        </w:rPr>
        <w:t>здоровьесберегающих</w:t>
      </w:r>
      <w:proofErr w:type="spellEnd"/>
      <w:r w:rsidRPr="00CA3C1D">
        <w:rPr>
          <w:b/>
        </w:rPr>
        <w:t xml:space="preserve"> условий</w:t>
      </w:r>
    </w:p>
    <w:p w:rsidR="00CA3C1D" w:rsidRPr="00CA3C1D" w:rsidRDefault="00CA3C1D" w:rsidP="00CA3C1D">
      <w:pPr>
        <w:ind w:left="1134" w:firstLine="282"/>
      </w:pPr>
      <w:r w:rsidRPr="00CA3C1D">
        <w:t>Для наиболее эффективной организации оздоровительных и профилактических мероприятий в МБДОУ разработан и используется мониторинг состояния здоровья воспитанников, что важно для своевременного выявления отклонений в их здоровье.</w:t>
      </w:r>
    </w:p>
    <w:p w:rsidR="00CA3C1D" w:rsidRPr="00CA3C1D" w:rsidRDefault="00CA3C1D" w:rsidP="00CA3C1D">
      <w:pPr>
        <w:ind w:left="1134" w:firstLine="282"/>
      </w:pPr>
      <w:r w:rsidRPr="00CA3C1D">
        <w:t>Изучение состояния физического здоровья детей осуществляется инструктором по физической культуре и медицинскими работниками.</w:t>
      </w:r>
    </w:p>
    <w:p w:rsidR="00CA3C1D" w:rsidRPr="00CA3C1D" w:rsidRDefault="00CA3C1D" w:rsidP="00CA3C1D">
      <w:pPr>
        <w:ind w:left="1134" w:firstLine="282"/>
      </w:pPr>
      <w:r w:rsidRPr="00CA3C1D">
        <w:t>Сведения о состоянии здоровья и физического развития воспитанников свидетельствуют о стабильных показателях. Этому способствуют следующие составляющие:</w:t>
      </w:r>
    </w:p>
    <w:p w:rsidR="00CA3C1D" w:rsidRPr="00CA3C1D" w:rsidRDefault="00CA3C1D" w:rsidP="00CA3C1D">
      <w:pPr>
        <w:pStyle w:val="a3"/>
        <w:numPr>
          <w:ilvl w:val="0"/>
          <w:numId w:val="15"/>
        </w:numPr>
      </w:pPr>
      <w:r w:rsidRPr="00CA3C1D">
        <w:t>система профилактических осмотров детей;</w:t>
      </w:r>
    </w:p>
    <w:p w:rsidR="00CA3C1D" w:rsidRPr="00CA3C1D" w:rsidRDefault="00CA3C1D" w:rsidP="00CA3C1D">
      <w:pPr>
        <w:pStyle w:val="a3"/>
        <w:numPr>
          <w:ilvl w:val="0"/>
          <w:numId w:val="15"/>
        </w:numPr>
      </w:pPr>
      <w:r w:rsidRPr="00CA3C1D">
        <w:t>диагностика отклонений в состоянии здоровья детей с раннего возраста;</w:t>
      </w:r>
    </w:p>
    <w:p w:rsidR="00CA3C1D" w:rsidRPr="00CA3C1D" w:rsidRDefault="00CA3C1D" w:rsidP="00CA3C1D">
      <w:pPr>
        <w:pStyle w:val="a3"/>
        <w:numPr>
          <w:ilvl w:val="0"/>
          <w:numId w:val="15"/>
        </w:numPr>
      </w:pPr>
      <w:r w:rsidRPr="00CA3C1D">
        <w:t>повышение качества оздоровления и формирование системы реабилитационных мероприятий в образовательном процессе;</w:t>
      </w:r>
    </w:p>
    <w:p w:rsidR="00CA3C1D" w:rsidRPr="00CA3C1D" w:rsidRDefault="00CA3C1D" w:rsidP="00CA3C1D">
      <w:pPr>
        <w:pStyle w:val="a3"/>
        <w:numPr>
          <w:ilvl w:val="0"/>
          <w:numId w:val="15"/>
        </w:numPr>
      </w:pPr>
      <w:r w:rsidRPr="00CA3C1D">
        <w:t>проведение психолого-медико-педагогической коррекции отклонений в состоянии здоровья детей, особенно в критические периоды адаптации.</w:t>
      </w:r>
    </w:p>
    <w:p w:rsidR="00C70BAC" w:rsidRPr="00CA3C1D" w:rsidRDefault="00C70BAC" w:rsidP="00CA3C1D">
      <w:pPr>
        <w:ind w:left="1134" w:firstLine="0"/>
      </w:pPr>
    </w:p>
    <w:p w:rsidR="00CA3C1D" w:rsidRDefault="00CA3C1D">
      <w:pPr>
        <w:ind w:left="1276" w:right="3858" w:firstLine="425"/>
      </w:pPr>
    </w:p>
    <w:p w:rsidR="00CA3C1D" w:rsidRDefault="00CA3C1D">
      <w:pPr>
        <w:ind w:left="1276" w:right="3858" w:firstLine="425"/>
      </w:pPr>
    </w:p>
    <w:p w:rsidR="00CA3C1D" w:rsidRDefault="00CA3C1D">
      <w:pPr>
        <w:ind w:left="1276" w:right="3858" w:firstLine="425"/>
      </w:pPr>
    </w:p>
    <w:p w:rsidR="00CA3C1D" w:rsidRDefault="00CA3C1D">
      <w:pPr>
        <w:ind w:left="1276" w:right="3858" w:firstLine="425"/>
      </w:pPr>
    </w:p>
    <w:p w:rsidR="00CA3C1D" w:rsidRDefault="00CA3C1D">
      <w:pPr>
        <w:ind w:left="1276" w:right="3858" w:firstLine="425"/>
      </w:pPr>
    </w:p>
    <w:p w:rsidR="00CA3C1D" w:rsidRDefault="008A2EEE">
      <w:pPr>
        <w:ind w:left="1276" w:right="3858" w:firstLine="425"/>
      </w:pPr>
      <w:r>
        <w:lastRenderedPageBreak/>
        <w:t>Группа здоров</w:t>
      </w:r>
      <w:r w:rsidR="00CA3C1D">
        <w:t xml:space="preserve">ья воспитанников МБДОУ  </w:t>
      </w:r>
    </w:p>
    <w:p w:rsidR="00C70BAC" w:rsidRDefault="00CA3C1D">
      <w:pPr>
        <w:ind w:left="1276" w:right="3858" w:firstLine="425"/>
      </w:pPr>
      <w:r>
        <w:t xml:space="preserve">(группы </w:t>
      </w:r>
      <w:r w:rsidR="008A2EEE">
        <w:t xml:space="preserve">общеразвивающей направленности) </w:t>
      </w:r>
    </w:p>
    <w:p w:rsidR="00C70BAC" w:rsidRDefault="008A2EEE">
      <w:pPr>
        <w:spacing w:after="0" w:line="259" w:lineRule="auto"/>
        <w:ind w:left="1276" w:firstLine="425"/>
        <w:jc w:val="left"/>
      </w:pPr>
      <w:r>
        <w:t xml:space="preserve"> </w:t>
      </w:r>
    </w:p>
    <w:tbl>
      <w:tblPr>
        <w:tblStyle w:val="TableGrid"/>
        <w:tblW w:w="9501" w:type="dxa"/>
        <w:tblInd w:w="1673" w:type="dxa"/>
        <w:tblCellMar>
          <w:top w:w="7" w:type="dxa"/>
          <w:left w:w="108" w:type="dxa"/>
          <w:right w:w="115" w:type="dxa"/>
        </w:tblCellMar>
        <w:tblLook w:val="04A0" w:firstRow="1" w:lastRow="0" w:firstColumn="1" w:lastColumn="0" w:noHBand="0" w:noVBand="1"/>
      </w:tblPr>
      <w:tblGrid>
        <w:gridCol w:w="1927"/>
        <w:gridCol w:w="1927"/>
        <w:gridCol w:w="1926"/>
        <w:gridCol w:w="1926"/>
        <w:gridCol w:w="1926"/>
      </w:tblGrid>
      <w:tr w:rsidR="00C70BAC">
        <w:trPr>
          <w:trHeight w:val="286"/>
        </w:trPr>
        <w:tc>
          <w:tcPr>
            <w:tcW w:w="1702"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276" w:firstLine="425"/>
              <w:jc w:val="left"/>
            </w:pPr>
            <w:r>
              <w:t xml:space="preserve">I группа </w:t>
            </w:r>
          </w:p>
        </w:tc>
        <w:tc>
          <w:tcPr>
            <w:tcW w:w="1843"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276" w:firstLine="425"/>
              <w:jc w:val="left"/>
            </w:pPr>
            <w:r>
              <w:t xml:space="preserve">II группа </w:t>
            </w:r>
          </w:p>
        </w:tc>
        <w:tc>
          <w:tcPr>
            <w:tcW w:w="1985"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276" w:firstLine="425"/>
              <w:jc w:val="left"/>
            </w:pPr>
            <w:r>
              <w:t xml:space="preserve">III группа </w:t>
            </w:r>
          </w:p>
        </w:tc>
        <w:tc>
          <w:tcPr>
            <w:tcW w:w="2269"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276" w:firstLine="425"/>
              <w:jc w:val="left"/>
            </w:pPr>
            <w:r>
              <w:t xml:space="preserve">IV группа </w:t>
            </w:r>
          </w:p>
        </w:tc>
        <w:tc>
          <w:tcPr>
            <w:tcW w:w="1702"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276" w:firstLine="425"/>
              <w:jc w:val="left"/>
            </w:pPr>
            <w:r>
              <w:t xml:space="preserve">V группа </w:t>
            </w:r>
          </w:p>
        </w:tc>
      </w:tr>
      <w:tr w:rsidR="00C70BAC">
        <w:trPr>
          <w:trHeight w:val="286"/>
        </w:trPr>
        <w:tc>
          <w:tcPr>
            <w:tcW w:w="1702"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26% </w:t>
            </w:r>
          </w:p>
        </w:tc>
        <w:tc>
          <w:tcPr>
            <w:tcW w:w="1843"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67% </w:t>
            </w:r>
          </w:p>
        </w:tc>
        <w:tc>
          <w:tcPr>
            <w:tcW w:w="1985"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5% </w:t>
            </w:r>
          </w:p>
        </w:tc>
        <w:tc>
          <w:tcPr>
            <w:tcW w:w="2269"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1% </w:t>
            </w:r>
          </w:p>
        </w:tc>
      </w:tr>
    </w:tbl>
    <w:p w:rsidR="00C70BAC" w:rsidRDefault="008A2EEE">
      <w:pPr>
        <w:spacing w:after="23" w:line="259" w:lineRule="auto"/>
        <w:ind w:left="1560" w:firstLine="0"/>
        <w:jc w:val="left"/>
      </w:pPr>
      <w:r>
        <w:t xml:space="preserve"> </w:t>
      </w:r>
    </w:p>
    <w:p w:rsidR="00C70BAC" w:rsidRDefault="008A2EEE">
      <w:pPr>
        <w:ind w:left="1555"/>
      </w:pPr>
      <w:r>
        <w:t xml:space="preserve">Зафиксированные хронические заболевания у воспитанников МБДОУ  </w:t>
      </w:r>
    </w:p>
    <w:p w:rsidR="00C70BAC" w:rsidRDefault="008A2EEE">
      <w:pPr>
        <w:ind w:left="1555"/>
      </w:pPr>
      <w:r>
        <w:t xml:space="preserve">(группы общеразвивающей направленности) </w:t>
      </w:r>
    </w:p>
    <w:p w:rsidR="00C70BAC" w:rsidRDefault="008A2EEE">
      <w:pPr>
        <w:spacing w:after="0" w:line="259" w:lineRule="auto"/>
        <w:ind w:left="1560" w:firstLine="0"/>
        <w:jc w:val="left"/>
      </w:pPr>
      <w:r>
        <w:t xml:space="preserve"> </w:t>
      </w:r>
    </w:p>
    <w:tbl>
      <w:tblPr>
        <w:tblStyle w:val="TableGrid"/>
        <w:tblW w:w="9583" w:type="dxa"/>
        <w:tblInd w:w="1560" w:type="dxa"/>
        <w:tblCellMar>
          <w:top w:w="7" w:type="dxa"/>
          <w:left w:w="108" w:type="dxa"/>
          <w:right w:w="115" w:type="dxa"/>
        </w:tblCellMar>
        <w:tblLook w:val="04A0" w:firstRow="1" w:lastRow="0" w:firstColumn="1" w:lastColumn="0" w:noHBand="0" w:noVBand="1"/>
      </w:tblPr>
      <w:tblGrid>
        <w:gridCol w:w="5497"/>
        <w:gridCol w:w="4086"/>
      </w:tblGrid>
      <w:tr w:rsidR="00C70BAC">
        <w:trPr>
          <w:trHeight w:val="286"/>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Заболевание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Количество заболевших детей </w:t>
            </w:r>
          </w:p>
        </w:tc>
      </w:tr>
      <w:tr w:rsidR="00C70BAC">
        <w:trPr>
          <w:trHeight w:val="288"/>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Новообразования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 </w:t>
            </w:r>
          </w:p>
        </w:tc>
      </w:tr>
      <w:tr w:rsidR="00C70BAC">
        <w:trPr>
          <w:trHeight w:val="286"/>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Болезни крови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 </w:t>
            </w:r>
          </w:p>
        </w:tc>
      </w:tr>
      <w:tr w:rsidR="00C70BAC">
        <w:trPr>
          <w:trHeight w:val="288"/>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Болезни эндокринной системы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1% </w:t>
            </w:r>
          </w:p>
        </w:tc>
      </w:tr>
      <w:tr w:rsidR="00C70BAC">
        <w:trPr>
          <w:trHeight w:val="286"/>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Психологические расстройства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 </w:t>
            </w:r>
          </w:p>
        </w:tc>
      </w:tr>
      <w:tr w:rsidR="00C70BAC">
        <w:trPr>
          <w:trHeight w:val="286"/>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Болезни нервной системы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2% </w:t>
            </w:r>
          </w:p>
        </w:tc>
      </w:tr>
      <w:tr w:rsidR="00C70BAC">
        <w:trPr>
          <w:trHeight w:val="286"/>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Болезни глаза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5% </w:t>
            </w:r>
          </w:p>
        </w:tc>
      </w:tr>
      <w:tr w:rsidR="00C70BAC">
        <w:trPr>
          <w:trHeight w:val="286"/>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Болезни органов дыхания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1% </w:t>
            </w:r>
          </w:p>
        </w:tc>
      </w:tr>
      <w:tr w:rsidR="00C70BAC">
        <w:trPr>
          <w:trHeight w:val="286"/>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Болезни пищеварения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 </w:t>
            </w:r>
          </w:p>
        </w:tc>
      </w:tr>
      <w:tr w:rsidR="00C70BAC">
        <w:trPr>
          <w:trHeight w:val="288"/>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Болезни кожи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1% </w:t>
            </w:r>
          </w:p>
        </w:tc>
      </w:tr>
      <w:tr w:rsidR="00C70BAC">
        <w:trPr>
          <w:trHeight w:val="286"/>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Болезни костно-мышечной системы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5% </w:t>
            </w:r>
          </w:p>
        </w:tc>
      </w:tr>
      <w:tr w:rsidR="00C70BAC">
        <w:trPr>
          <w:trHeight w:val="286"/>
        </w:trPr>
        <w:tc>
          <w:tcPr>
            <w:tcW w:w="54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Болезни мочеполовой системы </w:t>
            </w:r>
          </w:p>
        </w:tc>
        <w:tc>
          <w:tcPr>
            <w:tcW w:w="4086"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2% </w:t>
            </w:r>
          </w:p>
        </w:tc>
      </w:tr>
    </w:tbl>
    <w:p w:rsidR="00C70BAC" w:rsidRDefault="008A2EEE">
      <w:pPr>
        <w:spacing w:after="0" w:line="259" w:lineRule="auto"/>
        <w:ind w:left="2280" w:firstLine="0"/>
        <w:jc w:val="left"/>
      </w:pPr>
      <w:r>
        <w:t xml:space="preserve"> </w:t>
      </w:r>
    </w:p>
    <w:p w:rsidR="00C70BAC" w:rsidRDefault="008A2EEE">
      <w:pPr>
        <w:ind w:left="1712"/>
      </w:pPr>
      <w:r>
        <w:t xml:space="preserve">         В детском саду созданы оптимальные условия для физического развития воспитанников дошкольного учреждения. С детьми работает инструктор по физической культуре. Непрерывная образовательная деятельность по физической культуре проходит в оборудованном спортивном зале. Во время двигательной активности педагог и инструктор по физкультуре осуществляют индивидуально-дифференцированный подход к детям: при определении нагрузок учитываются не только уровень физической подготовленности и здоровья, а также рекомендации и противопоказания врачей: хирурга-ортопеда и педиатра. Отличительной особенностью проведения физкультурных занятий в ДОУ является обязательное включение элементов лечебной физкультуры и дыхательной гимнастики как важных здоровьесберегающих технологий.</w:t>
      </w:r>
      <w:r>
        <w:rPr>
          <w:rFonts w:ascii="Arial" w:eastAsia="Arial" w:hAnsi="Arial" w:cs="Arial"/>
        </w:rPr>
        <w:t xml:space="preserve"> </w:t>
      </w:r>
      <w:r>
        <w:t xml:space="preserve"> </w:t>
      </w:r>
    </w:p>
    <w:p w:rsidR="00C70BAC" w:rsidRDefault="008A2EEE">
      <w:pPr>
        <w:ind w:left="1702" w:firstLine="566"/>
      </w:pPr>
      <w:r>
        <w:t xml:space="preserve">Детям предоставлена возможность самостоятельного выполнения движений. Для этого в каждой группе созданы физкультурные центры, оборудована спортивная площадка. На территории МБДОУ оборудованы прогулочные площадки, оснащенные стационарными физкультурными пособиями для самостоятельной двигательной активности детей и индивидуальных игр, лесенки для лазания, оборудование для игры в мяч и спортивных игр (футбол, волейбол).  </w:t>
      </w:r>
    </w:p>
    <w:p w:rsidR="00C70BAC" w:rsidRDefault="008A2EEE">
      <w:pPr>
        <w:ind w:left="1702" w:firstLine="566"/>
      </w:pPr>
      <w:r>
        <w:t xml:space="preserve">Один раз в месяц в ДОУ проводятся спортивные развлечения, досуги, два раза в год – традиционные спортивные праздники: зимние веселые старты и летние малые олимпийские игры.  Активный отдых формирует у детей радостное настроение, удовлетворяет естественную потребность детей в двигательной активности, совершенствованию жизненно необходимых двигательных умений и навыков, а самое главное – способствует адаптации детей с нарушениями опорно-двигательного аппарата в условиях детского сада и семьи. </w:t>
      </w:r>
    </w:p>
    <w:p w:rsidR="00C70BAC" w:rsidRDefault="008A2EEE">
      <w:pPr>
        <w:spacing w:after="34"/>
        <w:ind w:left="1702" w:firstLine="566"/>
      </w:pPr>
      <w:r>
        <w:t xml:space="preserve">Успешно используются основные здоровьесберегающие технологии: с целью формирования у детей привычки к здоровому образу жизни через знакомство с правилами ЗОЖ, приемами сохранения здоровья и рационального питания проведены совместные исследовательские проекты совместно с семьями детей «Правила ЗОЖ».  Используются следующие формы для физического развития детей </w:t>
      </w:r>
    </w:p>
    <w:p w:rsidR="00C70BAC" w:rsidRDefault="008A2EEE">
      <w:pPr>
        <w:numPr>
          <w:ilvl w:val="0"/>
          <w:numId w:val="6"/>
        </w:numPr>
        <w:spacing w:after="30"/>
        <w:ind w:hanging="360"/>
      </w:pPr>
      <w:r>
        <w:lastRenderedPageBreak/>
        <w:t xml:space="preserve">двигательная активность в зале, летом на воздухе – 2 раза в неделю; </w:t>
      </w:r>
    </w:p>
    <w:p w:rsidR="00C70BAC" w:rsidRDefault="008A2EEE">
      <w:pPr>
        <w:numPr>
          <w:ilvl w:val="0"/>
          <w:numId w:val="6"/>
        </w:numPr>
        <w:spacing w:after="32"/>
        <w:ind w:hanging="360"/>
      </w:pPr>
      <w:r>
        <w:t xml:space="preserve">динамические паузы, </w:t>
      </w:r>
      <w:proofErr w:type="spellStart"/>
      <w:r>
        <w:t>физминутки</w:t>
      </w:r>
      <w:proofErr w:type="spellEnd"/>
      <w:r>
        <w:t xml:space="preserve">, зарядка; </w:t>
      </w:r>
    </w:p>
    <w:p w:rsidR="00C70BAC" w:rsidRDefault="008A2EEE">
      <w:pPr>
        <w:numPr>
          <w:ilvl w:val="0"/>
          <w:numId w:val="6"/>
        </w:numPr>
        <w:spacing w:after="30"/>
        <w:ind w:hanging="360"/>
      </w:pPr>
      <w:r>
        <w:t xml:space="preserve">спортивные и подвижные игры; </w:t>
      </w:r>
    </w:p>
    <w:p w:rsidR="00C70BAC" w:rsidRDefault="008A2EEE">
      <w:pPr>
        <w:numPr>
          <w:ilvl w:val="0"/>
          <w:numId w:val="6"/>
        </w:numPr>
        <w:spacing w:after="30"/>
        <w:ind w:hanging="360"/>
      </w:pPr>
      <w:r>
        <w:t xml:space="preserve">прогулки, спортивные праздники, эстафеты; </w:t>
      </w:r>
    </w:p>
    <w:p w:rsidR="00C70BAC" w:rsidRDefault="008A2EEE">
      <w:pPr>
        <w:numPr>
          <w:ilvl w:val="0"/>
          <w:numId w:val="6"/>
        </w:numPr>
        <w:ind w:hanging="360"/>
      </w:pPr>
      <w:r>
        <w:t xml:space="preserve">беседы, дидактические игры о здоровом образе жизни. </w:t>
      </w:r>
    </w:p>
    <w:p w:rsidR="00C70BAC" w:rsidRDefault="008A2EEE">
      <w:pPr>
        <w:ind w:left="1545" w:firstLine="720"/>
      </w:pPr>
      <w:r>
        <w:rPr>
          <w:b/>
        </w:rPr>
        <w:t xml:space="preserve"> </w:t>
      </w:r>
      <w:r>
        <w:t xml:space="preserve">Комплексное сопровождение индивидуального развития ребенка направлено на оздоровление и культивирование здорового образа жизни, поэтому в образовательный процесс МБДОУ планируются внедрение новых </w:t>
      </w:r>
      <w:proofErr w:type="spellStart"/>
      <w:r>
        <w:t>здоровьесберегающих</w:t>
      </w:r>
      <w:proofErr w:type="spellEnd"/>
      <w:r>
        <w:t xml:space="preserve"> технологий: </w:t>
      </w:r>
      <w:proofErr w:type="spellStart"/>
      <w:r>
        <w:t>медикопрофилактических</w:t>
      </w:r>
      <w:proofErr w:type="spellEnd"/>
      <w:r>
        <w:t xml:space="preserve">; физкультурно-оздоровительных; технологии обеспечения </w:t>
      </w:r>
      <w:proofErr w:type="spellStart"/>
      <w:r>
        <w:t>социальнопсихологического</w:t>
      </w:r>
      <w:proofErr w:type="spellEnd"/>
      <w:r>
        <w:t xml:space="preserve"> благополучия ребенка; </w:t>
      </w:r>
      <w:proofErr w:type="spellStart"/>
      <w:r>
        <w:t>здоровьесберегающие</w:t>
      </w:r>
      <w:proofErr w:type="spellEnd"/>
      <w:r>
        <w:t xml:space="preserve"> образовательные технологии, а также обеспечивается единство медицинского и педагогического персонала в вопросах оздоровления и развития физической подготовленности детей.</w:t>
      </w:r>
      <w:r>
        <w:rPr>
          <w:b/>
        </w:rPr>
        <w:t xml:space="preserve"> </w:t>
      </w:r>
    </w:p>
    <w:p w:rsidR="00C70BAC" w:rsidRDefault="008A2EEE">
      <w:pPr>
        <w:spacing w:after="0" w:line="259" w:lineRule="auto"/>
        <w:ind w:left="2158" w:firstLine="0"/>
        <w:jc w:val="left"/>
      </w:pPr>
      <w:r>
        <w:t xml:space="preserve"> </w:t>
      </w:r>
    </w:p>
    <w:p w:rsidR="00C70BAC" w:rsidRDefault="008A2EEE" w:rsidP="00994933">
      <w:pPr>
        <w:pStyle w:val="3"/>
        <w:tabs>
          <w:tab w:val="left" w:pos="2127"/>
        </w:tabs>
        <w:ind w:left="1418"/>
      </w:pPr>
      <w:r>
        <w:t xml:space="preserve">2.6. Обеспечение безопасности жизнедеятельности  </w:t>
      </w:r>
    </w:p>
    <w:p w:rsidR="00C70BAC" w:rsidRDefault="008A2EEE" w:rsidP="00994933">
      <w:pPr>
        <w:tabs>
          <w:tab w:val="left" w:pos="2127"/>
        </w:tabs>
        <w:ind w:left="1560" w:firstLine="283"/>
      </w:pPr>
      <w:r>
        <w:t xml:space="preserve">Особое внимание уделяется созданию условий для обеспечения комплексной безопасности в МБДОУ.  Обеспечение безопасности строиться в соответствии с ФЗ «О противодействии терроризму» №153-ФЗ от 01.03.2006г., Указа Президента РФ №116 от 15.02.2006, Постановления Правительства РФ №1040 от 15.09.1999г. «О мерах по противодействию терроризму». МБДОУ оборудовано системой пожарной сигнализации и системой автоматического оповещения, имеется тревожная кнопка. Дошкольное учреждение оснащено видеокамерами внутри и снаружи, охрану круглосуточно осуществляет ЧОП. В МБДОУ организован контрольно-пропускной режим.   </w:t>
      </w:r>
    </w:p>
    <w:p w:rsidR="00C70BAC" w:rsidRDefault="008A2EEE" w:rsidP="00994933">
      <w:pPr>
        <w:ind w:left="1560" w:firstLine="425"/>
      </w:pPr>
      <w:r>
        <w:t xml:space="preserve">В целях обеспечения безопасности воспитанников регулярно проводится технический осмотр здания специально созданной комиссий МБДОУ. Двери эвакуационных выходов оборудованы легко открывающимися запорами, доводчиками, на лестничном марше обозначены пути эвакуации. Приобретены и поддерживаются в состоянии постоянной готовности первичные средства пожаротушения, не менее двух раз в год проводится тренировка экстренной эвакуации из здания на случай пожара и других ЧС.   </w:t>
      </w:r>
    </w:p>
    <w:p w:rsidR="00C70BAC" w:rsidRDefault="008A2EEE" w:rsidP="00994933">
      <w:pPr>
        <w:ind w:left="1560" w:firstLine="425"/>
      </w:pPr>
      <w:r>
        <w:t xml:space="preserve">С целью организации мер по дорожной безопасности разработан «Паспорт дорожной безопасности». Ежегодно составляется и реализуется совместный с ОГБДД план мероприятий, направленный на профилактику дорожно-транспортного травматизма.    </w:t>
      </w:r>
    </w:p>
    <w:p w:rsidR="00C70BAC" w:rsidRDefault="008A2EEE" w:rsidP="00994933">
      <w:pPr>
        <w:ind w:left="1560" w:firstLine="425"/>
      </w:pPr>
      <w:r>
        <w:t>Для детей регулярно (согласно Плану по профилактике ДДТТ) проводятся беседы, тематические развлечения, конкурсы рисунков по вопросам безопасного поведения. В МБДОУ имеются информационные стенды, оформлены буклеты, брошюры по комплексной безопасности. Для формирования безопасного поведения воспитанников регулярно перед занятиями и прогулками проводятся тематические беседы по вопросам безопасности.</w:t>
      </w:r>
      <w:r>
        <w:rPr>
          <w:color w:val="C00000"/>
        </w:rPr>
        <w:t xml:space="preserve"> </w:t>
      </w:r>
      <w:r>
        <w:t xml:space="preserve">Во всех возрастных группах систематически проводятся занятия, посвященные формированию у дошкольников основ безопасного поведения. Традиционными стали тематические праздники, конкурсы, акции и проектная деятельность на тему безопасности.   </w:t>
      </w:r>
    </w:p>
    <w:p w:rsidR="00C70BAC" w:rsidRDefault="008A2EEE" w:rsidP="00994933">
      <w:pPr>
        <w:ind w:left="1418" w:firstLine="425"/>
      </w:pPr>
      <w:r>
        <w:t>Главной целью охраны труда в детском саду является создание и обеспечение здоровых и безопасных условий труда, сохранение жизни и здоровья воспитанников во время учебно-воспитательного процесса. Для этого в учреждении назначен ответственный по охране труда, созданы комиссии по охране труда, и комиссия по предупреждению детского травматизма.</w:t>
      </w:r>
      <w:r>
        <w:rPr>
          <w:color w:val="C00000"/>
        </w:rPr>
        <w:t xml:space="preserve"> </w:t>
      </w:r>
      <w:r>
        <w:t xml:space="preserve">Ежеквартально проводится административно-общественный контроль. </w:t>
      </w:r>
      <w:r>
        <w:rPr>
          <w:color w:val="C00000"/>
        </w:rPr>
        <w:t xml:space="preserve">  </w:t>
      </w:r>
      <w:r>
        <w:t xml:space="preserve">  </w:t>
      </w:r>
    </w:p>
    <w:p w:rsidR="00C70BAC" w:rsidRDefault="008A2EEE" w:rsidP="00994933">
      <w:pPr>
        <w:spacing w:after="42"/>
        <w:ind w:left="1418" w:firstLine="425"/>
      </w:pPr>
      <w:r>
        <w:t xml:space="preserve">Вся мебель в учреждении закреплена и соответствует требованиям СанПиН. На прогулочных площадках малые архитектурные формы соответствуют возрасту детей, требованиям СанПиН. Дорожки вокруг детского сада ровные, регулярно убираются, в зимнее время года посыпаются песком или солью. Имеется освещение территории в темное время суток.    </w:t>
      </w:r>
    </w:p>
    <w:p w:rsidR="00C70BAC" w:rsidRDefault="008A2EEE" w:rsidP="00994933">
      <w:pPr>
        <w:spacing w:after="42"/>
        <w:ind w:left="1418" w:firstLine="425"/>
      </w:pPr>
      <w:r>
        <w:t xml:space="preserve">Комплексная безопасность образовательного учреждения – это состояние защищенности детского сада от реальных и прогнозируемых угроз социального, техногенного, природного характера, обеспечивающего его безопасное функционирование.   </w:t>
      </w:r>
    </w:p>
    <w:p w:rsidR="00C70BAC" w:rsidRDefault="008A2EEE" w:rsidP="00994933">
      <w:pPr>
        <w:ind w:left="1418" w:firstLine="425"/>
      </w:pPr>
      <w:r>
        <w:lastRenderedPageBreak/>
        <w:t xml:space="preserve">Вывод: Анализ состояния материально-технической базы МБДОУ показал ее соответствие требованиями СанПиН и техники безопасности. Все помещения МБДОУ находятся в удовлетворительном состоянии, группы оснащены оборудованием в соответствии с возрастом детей. Мебель соответствует росту и возрасту детей. Оборудование помещений безопасно, отвечает педагогическим, эстетическим требованиям. Однако, в следующий отчетный период необходимо учесть: обеспечение безопасности в МБДОУ (в зданиях и на территории) с опорой на критерии качества, обсуждение вопросов организации питания детей совместно с представителями родительской общественности.   </w:t>
      </w:r>
    </w:p>
    <w:p w:rsidR="00C70BAC" w:rsidRDefault="008A2EEE" w:rsidP="00994933">
      <w:pPr>
        <w:spacing w:after="50"/>
        <w:ind w:left="1418" w:firstLine="425"/>
      </w:pPr>
      <w:r>
        <w:t xml:space="preserve">В МБДОУ созданы все необходимые условия, соответствующие требованиям законодательства санитарного, пожарной безопасности, требованиям охраны труда, антитеррористической защищенности.  Ежегодно обновляется предметно-пространственная среда в группах, закупаются новые игрушки, развивающие игры, физкультурное, музыкальное оборудование. Дети полностью обеспечены необходимыми канцтоварами для занятий. Материально-техническое оснащение соответствуют педагогическим требованиям современного уровня образования, ФГОС ДО, позволяет реализовывать программы детского сада, обеспечивает организацию жизни детей в детском саду и соответствует приоритетным направлениям деятельности МБДОУ.  Кадровый состав соответствует требованиям </w:t>
      </w:r>
      <w:proofErr w:type="spellStart"/>
      <w:r>
        <w:t>профстандарта</w:t>
      </w:r>
      <w:proofErr w:type="spellEnd"/>
      <w:r>
        <w:t xml:space="preserve">.   </w:t>
      </w:r>
    </w:p>
    <w:p w:rsidR="00C70BAC" w:rsidRDefault="008A2EEE" w:rsidP="00994933">
      <w:pPr>
        <w:spacing w:after="40" w:line="259" w:lineRule="auto"/>
        <w:ind w:left="1418" w:firstLine="240"/>
        <w:jc w:val="center"/>
      </w:pPr>
      <w:r>
        <w:rPr>
          <w:b/>
        </w:rPr>
        <w:t xml:space="preserve"> </w:t>
      </w:r>
      <w:r>
        <w:rPr>
          <w:b/>
          <w:i/>
        </w:rPr>
        <w:t xml:space="preserve">Раздел III. Оценка качества условий, созданных для реализации программы </w:t>
      </w:r>
      <w:r>
        <w:rPr>
          <w:b/>
        </w:rPr>
        <w:t xml:space="preserve"> </w:t>
      </w:r>
    </w:p>
    <w:p w:rsidR="00C70BAC" w:rsidRDefault="008A2EEE" w:rsidP="00994933">
      <w:pPr>
        <w:pStyle w:val="3"/>
        <w:ind w:left="1418" w:firstLine="240"/>
      </w:pPr>
      <w:r>
        <w:t xml:space="preserve">3.1. Образовательная деятельность  </w:t>
      </w:r>
    </w:p>
    <w:p w:rsidR="00C70BAC" w:rsidRDefault="008A2EEE" w:rsidP="00994933">
      <w:pPr>
        <w:spacing w:after="39"/>
        <w:ind w:left="1418" w:firstLine="240"/>
      </w:pPr>
      <w:r>
        <w:t xml:space="preserve">В соответствие с ФЗ № 273 "Об образовании в Российской Федерации" от 29.12.2012 г. реализуемый уровень образования – дошкольное образование. МБДОУ осуществляет в качестве основной цели деятельности образовательную деятельность по образовательным программам дошкольного образования, присмотр и уход за детьми.  </w:t>
      </w:r>
    </w:p>
    <w:p w:rsidR="00C70BAC" w:rsidRDefault="008A2EEE" w:rsidP="00994933">
      <w:pPr>
        <w:spacing w:after="39"/>
        <w:ind w:left="1418" w:firstLine="240"/>
      </w:pPr>
      <w:r>
        <w:t xml:space="preserve">МБДОУ осуществляет деятельность, связанную с оказанием услуг (выполнением работ) в соответствии с муниципальным заданием.   </w:t>
      </w:r>
    </w:p>
    <w:p w:rsidR="00C70BAC" w:rsidRDefault="008A2EEE" w:rsidP="00994933">
      <w:pPr>
        <w:spacing w:after="42"/>
        <w:ind w:left="1418" w:firstLine="240"/>
      </w:pPr>
      <w:r>
        <w:t xml:space="preserve">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обеспечивает образовательную деятельность, воспитание и развитие детей в возрасте от 1,5 лет до 7 лет. Обучение и воспитание в МБДОУ осуществляется па русском языке. Сроки получения дошкольного образования определены Уставом МБДОУ. Продолжительность пребывания детей в МБДОУ - 10,5 часов, с 07.00 до 18.00 часов, исключая выходные (суббота, воскресенье) и праздничные дни. Режим работы МБДОУ в соответствии с календарным учебным графиком, и в соответствии с объемом решаемых задач образовательной деятельности пятидневная рабочая неделя (с понедельника по пятницу).  </w:t>
      </w:r>
    </w:p>
    <w:p w:rsidR="00C70BAC" w:rsidRDefault="008A2EEE" w:rsidP="00994933">
      <w:pPr>
        <w:spacing w:after="40"/>
        <w:ind w:left="1418" w:firstLine="240"/>
      </w:pPr>
      <w:r>
        <w:t xml:space="preserve">В основе образовательного процесса в МБДОУ лежит взаимодействие педагогических работников, администрации и родителей (законных представителей).  </w:t>
      </w:r>
    </w:p>
    <w:p w:rsidR="00C70BAC" w:rsidRDefault="008A2EEE" w:rsidP="00994933">
      <w:pPr>
        <w:spacing w:after="54" w:line="259" w:lineRule="auto"/>
        <w:ind w:left="1418" w:right="177" w:firstLine="240"/>
        <w:jc w:val="right"/>
      </w:pPr>
      <w:r>
        <w:t xml:space="preserve">Основными участниками образовательных отношений являются дети, родители, педагоги.   </w:t>
      </w:r>
    </w:p>
    <w:p w:rsidR="00C70BAC" w:rsidRDefault="008A2EEE" w:rsidP="00994933">
      <w:pPr>
        <w:spacing w:after="47"/>
        <w:ind w:left="1418" w:firstLine="240"/>
      </w:pPr>
      <w:r>
        <w:t xml:space="preserve">Основные форма организации образовательного процесса:   </w:t>
      </w:r>
    </w:p>
    <w:p w:rsidR="00C70BAC" w:rsidRDefault="008A2EEE" w:rsidP="00994933">
      <w:pPr>
        <w:numPr>
          <w:ilvl w:val="0"/>
          <w:numId w:val="7"/>
        </w:numPr>
        <w:spacing w:after="46"/>
        <w:ind w:left="1418" w:firstLine="240"/>
      </w:pPr>
      <w:r>
        <w:t xml:space="preserve">совместная деятельность педагогического работника и воспитанников в </w:t>
      </w:r>
      <w:proofErr w:type="gramStart"/>
      <w:r>
        <w:t>рамках  организованной</w:t>
      </w:r>
      <w:proofErr w:type="gramEnd"/>
      <w:r>
        <w:t xml:space="preserve"> образовательной деятельности по освоению ООП ДО , в </w:t>
      </w:r>
      <w:proofErr w:type="spellStart"/>
      <w:r>
        <w:t>т.ч</w:t>
      </w:r>
      <w:proofErr w:type="spellEnd"/>
      <w:r>
        <w:t xml:space="preserve">. и образовательная деятельность в режимных моментах;   </w:t>
      </w:r>
    </w:p>
    <w:p w:rsidR="00C70BAC" w:rsidRDefault="008A2EEE" w:rsidP="00994933">
      <w:pPr>
        <w:numPr>
          <w:ilvl w:val="0"/>
          <w:numId w:val="7"/>
        </w:numPr>
        <w:spacing w:after="36"/>
        <w:ind w:left="1418" w:firstLine="240"/>
      </w:pPr>
      <w:r>
        <w:t xml:space="preserve">самостоятельная деятельность воспитанников под наблюдением </w:t>
      </w:r>
      <w:proofErr w:type="gramStart"/>
      <w:r>
        <w:t>педагогического  работника</w:t>
      </w:r>
      <w:proofErr w:type="gramEnd"/>
      <w:r>
        <w:t xml:space="preserve">.  </w:t>
      </w:r>
    </w:p>
    <w:p w:rsidR="00C70BAC" w:rsidRDefault="008A2EEE" w:rsidP="00994933">
      <w:pPr>
        <w:spacing w:after="42"/>
        <w:ind w:left="1418" w:firstLine="240"/>
      </w:pPr>
      <w: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проводится физкультминутка. Перерывы между периодами непрерывной образовательной деятельности - не менее 10 минут. В средине непрерывной образовательной деятельности статического характера проводятся физкультминутки.   </w:t>
      </w:r>
    </w:p>
    <w:p w:rsidR="00C70BAC" w:rsidRDefault="008A2EEE" w:rsidP="00994933">
      <w:pPr>
        <w:ind w:left="1418" w:firstLine="240"/>
      </w:pPr>
      <w:r>
        <w:lastRenderedPageBreak/>
        <w:t xml:space="preserve">Организованная образовательная деятельность физкультурно-оздоровительного и эстетического цикла занимает не менее 50% общего времени, отведенного на непрерывную образовательную деятельность. Непрерывную образовательную деятельность, требующую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На просмотр передач и диафильмов в младшей и средней группах отводится - не более 20 минут, в старшей и подготовительной - не более 30 минут.   </w:t>
      </w:r>
    </w:p>
    <w:p w:rsidR="00C70BAC" w:rsidRDefault="008A2EEE" w:rsidP="00994933">
      <w:pPr>
        <w:ind w:left="1418" w:firstLine="240"/>
      </w:pPr>
      <w:r>
        <w:t xml:space="preserve">Содержание образовательного процесса в дошкольном учреждении определяется основной образовательной программой дошкольного образования (далее - ООП ДО) и основной образовательной программой дошкольного образования (далее ООП ДО). Программа ООП ДОО разработаны в соответствии с федеральным законом от 29.12.2012 № 273-ФЗ «Об образовании в Российской Федерации», федеральным государственным образовательным стандартом дошкольного образования учетом примерной основной образовательной программой дошкольного образования, одобренной решением федерального </w:t>
      </w:r>
      <w:proofErr w:type="spellStart"/>
      <w:r>
        <w:t>учебнометодического</w:t>
      </w:r>
      <w:proofErr w:type="spellEnd"/>
      <w:r>
        <w:t xml:space="preserve"> объединения по общему образованию (протокол от 20 мая 2015 г. № 2/15). </w:t>
      </w:r>
    </w:p>
    <w:p w:rsidR="00C70BAC" w:rsidRDefault="008A2EEE">
      <w:pPr>
        <w:ind w:left="1545" w:firstLine="708"/>
      </w:pPr>
      <w:r>
        <w:t xml:space="preserve">Программы определяют содержание и организацию образовательного процесса для детей дошкольного возраста в группах общеразвивающей  направленности; направлены на реализацию основной цели ФГОС ДО -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  </w:t>
      </w:r>
    </w:p>
    <w:p w:rsidR="00C70BAC" w:rsidRDefault="008A2EEE">
      <w:pPr>
        <w:ind w:left="1545" w:firstLine="142"/>
      </w:pPr>
      <w:r>
        <w:t xml:space="preserve">  Содержание Программ в соответствии с требованиями ФГОС ДО включает три основных раздела – целевой, содержательный и организационный.  </w:t>
      </w:r>
    </w:p>
    <w:p w:rsidR="00C70BAC" w:rsidRDefault="008A2EEE">
      <w:pPr>
        <w:ind w:left="1545" w:firstLine="142"/>
      </w:pPr>
      <w:r>
        <w:t xml:space="preserve"> Целевой раздел Программы определяет ее цели и задачи, принципы и подходы к формированию, планируемые результаты ее освоения в виде целевых ориентиров.  </w:t>
      </w:r>
    </w:p>
    <w:p w:rsidR="00C70BAC" w:rsidRDefault="008A2EEE">
      <w:pPr>
        <w:ind w:left="1545" w:firstLine="142"/>
      </w:pPr>
      <w:r>
        <w:t xml:space="preserve"> </w:t>
      </w:r>
      <w:r>
        <w:tab/>
        <w:t xml:space="preserve">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w:t>
      </w:r>
    </w:p>
    <w:p w:rsidR="00C70BAC" w:rsidRDefault="008A2EEE">
      <w:pPr>
        <w:ind w:left="1545" w:firstLine="142"/>
      </w:pPr>
      <w:r>
        <w:t xml:space="preserve"> Организационный раздел содержит описание материально-технического обеспечения Программы, обеспечения методическими материалами и средствами обучения и воспитания, включает режим дня, особенности традиционных событий, праздников, мероприятий; особенности организации развивающей предметно-пространственной среды. ООП ДО МБДОУ состоит из обязательной части (60% от общего объема Программы) и части, формируемой участниками образовательных отношений (40% от общего объема Программы). Обе части являются взаимодополняющими и необходимыми с точки зрения требований Федерального государственного образовательного стандарта дошкольного образования. </w:t>
      </w:r>
    </w:p>
    <w:p w:rsidR="00C70BAC" w:rsidRDefault="008A2EEE">
      <w:pPr>
        <w:ind w:left="1545" w:firstLine="142"/>
      </w:pPr>
      <w:r>
        <w:t xml:space="preserve"> Отбор компонентов (содержания) Программы ориентирован на образовательные потребности воспитанников и включает в себя современные образовательные технологии и традиционные методики с учётом следующих программ и пособий:  </w:t>
      </w:r>
    </w:p>
    <w:p w:rsidR="00C70BAC" w:rsidRDefault="008A2EEE">
      <w:pPr>
        <w:numPr>
          <w:ilvl w:val="0"/>
          <w:numId w:val="8"/>
        </w:numPr>
      </w:pPr>
      <w:r>
        <w:t>основная часть: МБДОУ реализует примерную основную общеобразовательную программу дошкольного образования «</w:t>
      </w:r>
      <w:proofErr w:type="gramStart"/>
      <w:r>
        <w:t xml:space="preserve">Мозаика»   </w:t>
      </w:r>
      <w:proofErr w:type="gramEnd"/>
      <w:r>
        <w:t xml:space="preserve">     В. Ю. </w:t>
      </w:r>
      <w:proofErr w:type="spellStart"/>
      <w:r>
        <w:t>Белькович</w:t>
      </w:r>
      <w:proofErr w:type="spellEnd"/>
      <w:r>
        <w:t xml:space="preserve">, Н. В. </w:t>
      </w:r>
      <w:proofErr w:type="spellStart"/>
      <w:r>
        <w:t>Гребенкина</w:t>
      </w:r>
      <w:proofErr w:type="spellEnd"/>
      <w:r>
        <w:t xml:space="preserve">, И. А. </w:t>
      </w:r>
      <w:proofErr w:type="spellStart"/>
      <w:r>
        <w:t>Кильдышева</w:t>
      </w:r>
      <w:proofErr w:type="spellEnd"/>
      <w:r>
        <w:t>.</w:t>
      </w:r>
      <w:r>
        <w:rPr>
          <w:color w:val="FF0000"/>
        </w:rPr>
        <w:t xml:space="preserve"> </w:t>
      </w:r>
    </w:p>
    <w:p w:rsidR="00C70BAC" w:rsidRDefault="008A2EEE">
      <w:pPr>
        <w:ind w:left="1545" w:firstLine="708"/>
      </w:pPr>
      <w:r>
        <w:t xml:space="preserve">Цели программы: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C70BAC" w:rsidRDefault="008A2EEE">
      <w:pPr>
        <w:numPr>
          <w:ilvl w:val="0"/>
          <w:numId w:val="8"/>
        </w:numPr>
      </w:pPr>
      <w:r>
        <w:t>часть, формируемая участниками образовательных отношений: парциальная образовательной программы «</w:t>
      </w:r>
      <w:proofErr w:type="spellStart"/>
      <w:r>
        <w:t>СамоЦвет</w:t>
      </w:r>
      <w:proofErr w:type="spellEnd"/>
      <w:r>
        <w:t>», О. А. Трофимова, О.В. Толстикова, Н.В. Дягилева.</w:t>
      </w:r>
      <w:r>
        <w:rPr>
          <w:color w:val="FF0000"/>
        </w:rPr>
        <w:t xml:space="preserve"> </w:t>
      </w:r>
    </w:p>
    <w:p w:rsidR="00C70BAC" w:rsidRDefault="008A2EEE">
      <w:pPr>
        <w:ind w:left="1545" w:firstLine="708"/>
      </w:pPr>
      <w:r>
        <w:t xml:space="preserve">Содержание ООП ДО и включает совокупность образовательных областей, что обеспечивает разностороннее развитие детей с учетом их возрастных и индивидуальных </w:t>
      </w:r>
      <w:r>
        <w:lastRenderedPageBreak/>
        <w:t xml:space="preserve">особенностей по основным направлениям развития: физическому, </w:t>
      </w:r>
      <w:proofErr w:type="spellStart"/>
      <w:r>
        <w:t>социальнокоммуникативному</w:t>
      </w:r>
      <w:proofErr w:type="spellEnd"/>
      <w:r>
        <w:t xml:space="preserve">, познавательному, речевому и художественно-эстетическому.  </w:t>
      </w:r>
    </w:p>
    <w:p w:rsidR="00C70BAC" w:rsidRDefault="008A2EEE">
      <w:pPr>
        <w:ind w:left="1555"/>
      </w:pPr>
      <w:r>
        <w:t xml:space="preserve">        Комплексный подход в решении задач личностного развития воспитанников направлен на целевые ориентиры на этапе завершения дошкольного образования: </w:t>
      </w:r>
    </w:p>
    <w:p w:rsidR="00C70BAC" w:rsidRDefault="008A2EEE">
      <w:pPr>
        <w:numPr>
          <w:ilvl w:val="0"/>
          <w:numId w:val="9"/>
        </w:numPr>
      </w:pPr>
      <w: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w:t>
      </w:r>
      <w:proofErr w:type="spellStart"/>
      <w:r>
        <w:t>познавательноисследовательской</w:t>
      </w:r>
      <w:proofErr w:type="spellEnd"/>
      <w:r>
        <w:t xml:space="preserve"> деятельности, конструировании и др.; способен выбирать себе род занятий, участников по совместной деятельности; </w:t>
      </w:r>
    </w:p>
    <w:p w:rsidR="00C70BAC" w:rsidRDefault="008A2EEE">
      <w:pPr>
        <w:numPr>
          <w:ilvl w:val="0"/>
          <w:numId w:val="9"/>
        </w:numPr>
      </w:pPr>
      <w: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C70BAC" w:rsidRDefault="008A2EEE">
      <w:pPr>
        <w:numPr>
          <w:ilvl w:val="0"/>
          <w:numId w:val="9"/>
        </w:numPr>
      </w:pPr>
      <w: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C70BAC" w:rsidRDefault="008A2EEE">
      <w:pPr>
        <w:numPr>
          <w:ilvl w:val="0"/>
          <w:numId w:val="9"/>
        </w:numPr>
      </w:pPr>
      <w: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C70BAC" w:rsidRDefault="008A2EEE">
      <w:pPr>
        <w:numPr>
          <w:ilvl w:val="0"/>
          <w:numId w:val="9"/>
        </w:numPr>
      </w:pPr>
      <w: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C70BAC" w:rsidRDefault="008A2EEE">
      <w:pPr>
        <w:numPr>
          <w:ilvl w:val="0"/>
          <w:numId w:val="9"/>
        </w:numPr>
      </w:pPr>
      <w: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C70BAC" w:rsidRDefault="008A2EEE">
      <w:pPr>
        <w:numPr>
          <w:ilvl w:val="0"/>
          <w:numId w:val="9"/>
        </w:numPr>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r>
        <w:rPr>
          <w:rFonts w:ascii="Calibri" w:eastAsia="Calibri" w:hAnsi="Calibri" w:cs="Calibri"/>
        </w:rPr>
        <w:t xml:space="preserve"> </w:t>
      </w:r>
      <w:r>
        <w:t xml:space="preserve"> Отбор содержания осуществляется в соответствии: со ступенями образования (младший и старший дошкольный возраст); организационными формами (групповые, подгрупповые, индивидуальные); возможностями здоровья воспитанников.  </w:t>
      </w:r>
    </w:p>
    <w:p w:rsidR="00C70BAC" w:rsidRDefault="008A2EEE">
      <w:pPr>
        <w:ind w:left="1555"/>
      </w:pPr>
      <w:r>
        <w:t xml:space="preserve"> Образовательные программы предусматривают решение программных образовательных задач </w:t>
      </w:r>
      <w:proofErr w:type="gramStart"/>
      <w:r>
        <w:t>в  формах</w:t>
      </w:r>
      <w:proofErr w:type="gramEnd"/>
      <w:r>
        <w:t>,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Основной формой работы с детьми и ведущим видом деятельности является игра, а также: продуктивный вид деятельности, коммуникативная деятельность, музыкально-художественная, двигательная, чтение художественной литературы, трудовая, познавательно-</w:t>
      </w:r>
      <w:proofErr w:type="gramStart"/>
      <w:r>
        <w:t>исследовательская</w:t>
      </w:r>
      <w:r>
        <w:rPr>
          <w:b/>
        </w:rPr>
        <w:t xml:space="preserve"> .</w:t>
      </w:r>
      <w:proofErr w:type="gramEnd"/>
      <w:r>
        <w:rPr>
          <w:b/>
        </w:rPr>
        <w:t xml:space="preserve"> </w:t>
      </w:r>
    </w:p>
    <w:p w:rsidR="00C70BAC" w:rsidRDefault="008A2EEE">
      <w:pPr>
        <w:pStyle w:val="3"/>
        <w:ind w:left="1699"/>
      </w:pPr>
      <w:r>
        <w:t xml:space="preserve">3.2. Дополнительные образовательные услуги  </w:t>
      </w:r>
    </w:p>
    <w:p w:rsidR="00C70BAC" w:rsidRDefault="008A2EEE">
      <w:pPr>
        <w:spacing w:after="33"/>
        <w:ind w:left="2278"/>
      </w:pPr>
      <w:r>
        <w:t xml:space="preserve">МБДОУ оказывает платные образовательные услуги:  </w:t>
      </w:r>
    </w:p>
    <w:p w:rsidR="00C70BAC" w:rsidRDefault="008A2EEE">
      <w:pPr>
        <w:numPr>
          <w:ilvl w:val="0"/>
          <w:numId w:val="10"/>
        </w:numPr>
        <w:ind w:hanging="360"/>
      </w:pPr>
      <w:r>
        <w:t xml:space="preserve">«Хореография»  </w:t>
      </w:r>
    </w:p>
    <w:p w:rsidR="00994933" w:rsidRDefault="008A2EEE" w:rsidP="00994933">
      <w:pPr>
        <w:numPr>
          <w:ilvl w:val="0"/>
          <w:numId w:val="10"/>
        </w:numPr>
        <w:ind w:hanging="360"/>
      </w:pPr>
      <w:r>
        <w:t>«</w:t>
      </w:r>
      <w:proofErr w:type="spellStart"/>
      <w:r>
        <w:t>Лагоша</w:t>
      </w:r>
      <w:proofErr w:type="spellEnd"/>
      <w:r>
        <w:t xml:space="preserve">»   </w:t>
      </w:r>
    </w:p>
    <w:p w:rsidR="00994933" w:rsidRDefault="00994933" w:rsidP="00994933">
      <w:pPr>
        <w:numPr>
          <w:ilvl w:val="0"/>
          <w:numId w:val="10"/>
        </w:numPr>
        <w:ind w:hanging="360"/>
      </w:pPr>
      <w:r>
        <w:t xml:space="preserve"> Изостудия</w:t>
      </w:r>
    </w:p>
    <w:p w:rsidR="00994933" w:rsidRDefault="00994933" w:rsidP="00994933">
      <w:pPr>
        <w:numPr>
          <w:ilvl w:val="0"/>
          <w:numId w:val="10"/>
        </w:numPr>
        <w:ind w:hanging="360"/>
      </w:pPr>
      <w:r>
        <w:t xml:space="preserve">Азбука коммуникации </w:t>
      </w:r>
    </w:p>
    <w:p w:rsidR="00C70BAC" w:rsidRDefault="008A2EEE" w:rsidP="00994933">
      <w:pPr>
        <w:ind w:left="1545" w:firstLine="299"/>
      </w:pPr>
      <w:r>
        <w:lastRenderedPageBreak/>
        <w:t xml:space="preserve">Программно-методическое обеспечение образовательного процесса обеспечивает физическое, познавательно-речевое, социально-личностное, художественно-эстетическое развитие воспитанников.  </w:t>
      </w:r>
    </w:p>
    <w:p w:rsidR="00C70BAC" w:rsidRDefault="008A2EEE">
      <w:pPr>
        <w:ind w:left="1854"/>
      </w:pPr>
      <w:r>
        <w:t xml:space="preserve">        Система мониторинга реализации основной общеобразовательной программы. </w:t>
      </w:r>
    </w:p>
    <w:p w:rsidR="00C70BAC" w:rsidRDefault="008A2EEE">
      <w:pPr>
        <w:spacing w:after="27"/>
        <w:ind w:left="1545" w:firstLine="720"/>
      </w:pPr>
      <w:r>
        <w:t>Результативность образовательного процесса в МБДОУ отслеживается для оценки уровня и качества развития ребенка дошкольного возраста в трех аспектах: медицинском, исследование состояния здоровья воспитанников является прерогативой медицинских работников</w:t>
      </w:r>
      <w:r>
        <w:rPr>
          <w:b/>
        </w:rPr>
        <w:t>,</w:t>
      </w:r>
      <w:r>
        <w:t xml:space="preserve"> которые определяют группу физического развития на основе антропометрических данных и группу здоровья на основе анамнеза и обследования детей декретированного возраста врачами-специалистами.  </w:t>
      </w:r>
    </w:p>
    <w:p w:rsidR="00C70BAC" w:rsidRDefault="008A2EEE">
      <w:pPr>
        <w:ind w:left="1555"/>
      </w:pPr>
      <w:r>
        <w:t xml:space="preserve"> Оценка результатов освоения детьми основной общеобразовательной программы дошкольного образования (промежуточные и итоговые результаты) делается в соответствии с примерной основной общеобразовательной программой «Мозаика» авт. В. Ю. </w:t>
      </w:r>
      <w:proofErr w:type="spellStart"/>
      <w:r>
        <w:t>Белькович</w:t>
      </w:r>
      <w:proofErr w:type="spellEnd"/>
      <w:r>
        <w:t xml:space="preserve">, Н. В. </w:t>
      </w:r>
      <w:proofErr w:type="spellStart"/>
      <w:r>
        <w:t>Гребенкина</w:t>
      </w:r>
      <w:proofErr w:type="spellEnd"/>
      <w:r>
        <w:t xml:space="preserve">, И. А. </w:t>
      </w:r>
      <w:proofErr w:type="spellStart"/>
      <w:r>
        <w:t>Кильдышева</w:t>
      </w:r>
      <w:proofErr w:type="spellEnd"/>
      <w:r>
        <w:t>.</w:t>
      </w:r>
      <w:r>
        <w:rPr>
          <w:color w:val="FF0000"/>
        </w:rPr>
        <w:t xml:space="preserve"> </w:t>
      </w:r>
    </w:p>
    <w:p w:rsidR="00C70BAC" w:rsidRDefault="008A2EEE">
      <w:pPr>
        <w:ind w:left="1545" w:firstLine="566"/>
      </w:pPr>
      <w:r>
        <w:t xml:space="preserve">Отслеживание качества образования в МБДОУ ведется в системе в соответствии с Федеральными государственными требованиями: отслеживаются физические, интеллектуальные и личностные качества ребенка.        </w:t>
      </w:r>
    </w:p>
    <w:p w:rsidR="00C70BAC" w:rsidRDefault="008A2EEE">
      <w:pPr>
        <w:spacing w:after="64" w:line="259" w:lineRule="auto"/>
        <w:ind w:left="2398" w:firstLine="0"/>
        <w:jc w:val="left"/>
      </w:pPr>
      <w:r>
        <w:t xml:space="preserve"> </w:t>
      </w:r>
    </w:p>
    <w:p w:rsidR="00C70BAC" w:rsidRDefault="008A2EEE">
      <w:pPr>
        <w:pStyle w:val="1"/>
        <w:ind w:left="1695"/>
      </w:pPr>
      <w:r>
        <w:t>Раздел VI. Содержание и качество подготовки обучающихся</w:t>
      </w:r>
      <w:r>
        <w:rPr>
          <w:i/>
        </w:rPr>
        <w:t xml:space="preserve">  </w:t>
      </w:r>
    </w:p>
    <w:p w:rsidR="00C70BAC" w:rsidRDefault="008A2EEE">
      <w:pPr>
        <w:ind w:left="1545" w:firstLine="566"/>
      </w:pPr>
      <w:r>
        <w:t xml:space="preserve">В нашем детском саду мы создаем все условия для гармоничного развития каждого ребенка. Наши образовательные программы направлены на то, чтобы помочь детям успешно адаптироваться в обществе, раскрыть свою индивидуальность и развить личностные качества. Мы уделяем особое внимание психологическому и педагогическому сопровождению, чтобы каждый ребенок чувствовал себя комфортно и уверенно. </w:t>
      </w:r>
    </w:p>
    <w:p w:rsidR="00C70BAC" w:rsidRDefault="008A2EEE">
      <w:pPr>
        <w:ind w:left="1555"/>
      </w:pPr>
      <w:r>
        <w:t xml:space="preserve">       Мы внимательно следим за прогрессом каждого воспитанника, используя педагогический мониторинг. Однако, важно понимать, что результаты этого мониторинга – это не оценки, а скорее инструмент для понимания индивидуальных потребностей ребенка и корректировки образовательного процесса. Мы не сравниваем детей друг с другом и не проводим аттестации, ведь наша главная цель – создать благоприятную среду для развития, где каждый ребенок может расти в своем темпе и раскрыть свой потенциал. </w:t>
      </w:r>
    </w:p>
    <w:p w:rsidR="00C70BAC" w:rsidRDefault="008A2EEE">
      <w:pPr>
        <w:ind w:left="1555"/>
      </w:pPr>
      <w:r>
        <w:t xml:space="preserve">       По данным наблюдения воспитателей у большинства детей, посещающих МБДОУ, преобладают интеллектуальные склонности, что составляет 38%. У детей наблюдается любопытство, познавательная потребность, которые проявляются в поиске новой информации, новых знаний, постоянном стремлении задавать много вопросов, творческой активности, в стремлении к познанию нового, неизвестного.  </w:t>
      </w:r>
    </w:p>
    <w:p w:rsidR="00C70BAC" w:rsidRDefault="008A2EEE">
      <w:pPr>
        <w:ind w:left="1545" w:firstLine="566"/>
      </w:pPr>
      <w:r>
        <w:t xml:space="preserve">Двигательные склонности (способность к спорту) преобладают у 52% детей. Дети энергичны, они нуждаются в большом объеме физических движений. Любят участвовать в спортивных играх и состязаниях.  </w:t>
      </w:r>
    </w:p>
    <w:p w:rsidR="00C70BAC" w:rsidRDefault="008A2EEE">
      <w:pPr>
        <w:ind w:left="1545" w:firstLine="566"/>
      </w:pPr>
      <w:r>
        <w:t xml:space="preserve">У 18% детей наблюдаются склонности в сфере академических достижений. Дети учатся новым знаниям очень быстро и все "схватывают" легко, дети способны запоминать факты, события, различные знаки. </w:t>
      </w:r>
    </w:p>
    <w:p w:rsidR="00C70BAC" w:rsidRDefault="008A2EEE">
      <w:pPr>
        <w:ind w:left="1545" w:firstLine="566"/>
      </w:pPr>
      <w:r>
        <w:t xml:space="preserve">41% детей имеют интерес к художественной деятельности. Они проявляют интерес к визуальной информации, проводят много времени за рисованием и лепкой. </w:t>
      </w:r>
    </w:p>
    <w:p w:rsidR="00C70BAC" w:rsidRDefault="008A2EEE">
      <w:pPr>
        <w:ind w:left="1545" w:firstLine="708"/>
      </w:pPr>
      <w:r>
        <w:t xml:space="preserve">Для воспитанников групп общеразвивающей </w:t>
      </w:r>
      <w:proofErr w:type="gramStart"/>
      <w:r>
        <w:t>направленности  функционирует</w:t>
      </w:r>
      <w:proofErr w:type="gramEnd"/>
      <w:r>
        <w:t xml:space="preserve"> </w:t>
      </w:r>
      <w:proofErr w:type="spellStart"/>
      <w:r>
        <w:t>логопункт</w:t>
      </w:r>
      <w:proofErr w:type="spellEnd"/>
      <w:r>
        <w:t xml:space="preserve">, логопедическую помощь в нем получают 25 воспитанников.  </w:t>
      </w:r>
    </w:p>
    <w:p w:rsidR="00C70BAC" w:rsidRDefault="008A2EEE">
      <w:pPr>
        <w:ind w:left="2278"/>
      </w:pPr>
      <w:r>
        <w:t xml:space="preserve">Результаты коррекционной работы в условиях логопедического пункта </w:t>
      </w:r>
    </w:p>
    <w:p w:rsidR="00C70BAC" w:rsidRDefault="008A2EEE">
      <w:pPr>
        <w:spacing w:after="0" w:line="259" w:lineRule="auto"/>
        <w:ind w:left="1560" w:firstLine="0"/>
        <w:jc w:val="left"/>
      </w:pPr>
      <w:r>
        <w:rPr>
          <w:color w:val="CC0000"/>
        </w:rPr>
        <w:t xml:space="preserve"> </w:t>
      </w:r>
    </w:p>
    <w:tbl>
      <w:tblPr>
        <w:tblStyle w:val="TableGrid"/>
        <w:tblW w:w="9211" w:type="dxa"/>
        <w:tblInd w:w="1846" w:type="dxa"/>
        <w:tblCellMar>
          <w:top w:w="7" w:type="dxa"/>
          <w:left w:w="108" w:type="dxa"/>
          <w:right w:w="80" w:type="dxa"/>
        </w:tblCellMar>
        <w:tblLook w:val="04A0" w:firstRow="1" w:lastRow="0" w:firstColumn="1" w:lastColumn="0" w:noHBand="0" w:noVBand="1"/>
      </w:tblPr>
      <w:tblGrid>
        <w:gridCol w:w="1936"/>
        <w:gridCol w:w="1394"/>
        <w:gridCol w:w="3188"/>
        <w:gridCol w:w="2693"/>
      </w:tblGrid>
      <w:tr w:rsidR="00C70BAC">
        <w:trPr>
          <w:trHeight w:val="1390"/>
        </w:trPr>
        <w:tc>
          <w:tcPr>
            <w:tcW w:w="1935"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Учебный год </w:t>
            </w:r>
          </w:p>
        </w:tc>
        <w:tc>
          <w:tcPr>
            <w:tcW w:w="139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proofErr w:type="spellStart"/>
            <w:r>
              <w:t>Обследова</w:t>
            </w:r>
            <w:proofErr w:type="spellEnd"/>
            <w:r>
              <w:t xml:space="preserve"> но детей </w:t>
            </w:r>
          </w:p>
        </w:tc>
        <w:tc>
          <w:tcPr>
            <w:tcW w:w="3188" w:type="dxa"/>
            <w:tcBorders>
              <w:top w:val="single" w:sz="4" w:space="0" w:color="000000"/>
              <w:left w:val="single" w:sz="4" w:space="0" w:color="000000"/>
              <w:bottom w:val="single" w:sz="4" w:space="0" w:color="000000"/>
              <w:right w:val="single" w:sz="4" w:space="0" w:color="000000"/>
            </w:tcBorders>
          </w:tcPr>
          <w:p w:rsidR="00C70BAC" w:rsidRDefault="008A2EEE">
            <w:pPr>
              <w:tabs>
                <w:tab w:val="right" w:pos="3001"/>
              </w:tabs>
              <w:spacing w:after="0" w:line="259" w:lineRule="auto"/>
              <w:ind w:left="0" w:firstLine="0"/>
              <w:jc w:val="left"/>
            </w:pPr>
            <w:r>
              <w:t xml:space="preserve">Кол-во </w:t>
            </w:r>
            <w:r>
              <w:tab/>
              <w:t xml:space="preserve">детей </w:t>
            </w:r>
          </w:p>
          <w:p w:rsidR="00C70BAC" w:rsidRDefault="008A2EEE">
            <w:pPr>
              <w:spacing w:after="23" w:line="264" w:lineRule="auto"/>
              <w:ind w:left="0" w:right="46" w:firstLine="0"/>
              <w:jc w:val="left"/>
            </w:pPr>
            <w:r>
              <w:t xml:space="preserve">(планируемых), посещавшие </w:t>
            </w:r>
            <w:r>
              <w:tab/>
              <w:t xml:space="preserve">занятия </w:t>
            </w:r>
            <w:r>
              <w:tab/>
              <w:t xml:space="preserve">на </w:t>
            </w:r>
          </w:p>
          <w:p w:rsidR="00C70BAC" w:rsidRDefault="008A2EEE">
            <w:pPr>
              <w:spacing w:after="0" w:line="259" w:lineRule="auto"/>
              <w:ind w:left="0" w:firstLine="0"/>
              <w:jc w:val="left"/>
            </w:pPr>
            <w:proofErr w:type="spellStart"/>
            <w:r>
              <w:t>логопункте</w:t>
            </w:r>
            <w:proofErr w:type="spellEnd"/>
            <w:r>
              <w:t xml:space="preserve"> в течение года </w:t>
            </w:r>
          </w:p>
          <w:p w:rsidR="00C70BAC" w:rsidRDefault="008A2EEE">
            <w:pPr>
              <w:spacing w:after="0" w:line="259" w:lineRule="auto"/>
              <w:ind w:left="0" w:firstLine="0"/>
              <w:jc w:val="left"/>
            </w:pPr>
            <w: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lastRenderedPageBreak/>
              <w:t xml:space="preserve">Дети, выпущенные с корректированной речью в течение года </w:t>
            </w:r>
          </w:p>
        </w:tc>
      </w:tr>
      <w:tr w:rsidR="00C70BAC">
        <w:trPr>
          <w:trHeight w:val="286"/>
        </w:trPr>
        <w:tc>
          <w:tcPr>
            <w:tcW w:w="1935" w:type="dxa"/>
            <w:tcBorders>
              <w:top w:val="single" w:sz="4" w:space="0" w:color="000000"/>
              <w:left w:val="single" w:sz="4" w:space="0" w:color="000000"/>
              <w:bottom w:val="single" w:sz="4" w:space="0" w:color="000000"/>
              <w:right w:val="single" w:sz="4" w:space="0" w:color="000000"/>
            </w:tcBorders>
          </w:tcPr>
          <w:p w:rsidR="00C70BAC" w:rsidRDefault="00BB7F1F">
            <w:pPr>
              <w:spacing w:after="0" w:line="259" w:lineRule="auto"/>
              <w:ind w:left="0" w:firstLine="0"/>
              <w:jc w:val="left"/>
            </w:pPr>
            <w:r>
              <w:lastRenderedPageBreak/>
              <w:t>2024-2025</w:t>
            </w:r>
          </w:p>
        </w:tc>
        <w:tc>
          <w:tcPr>
            <w:tcW w:w="1394" w:type="dxa"/>
            <w:tcBorders>
              <w:top w:val="single" w:sz="4" w:space="0" w:color="000000"/>
              <w:left w:val="single" w:sz="4" w:space="0" w:color="000000"/>
              <w:bottom w:val="single" w:sz="4" w:space="0" w:color="000000"/>
              <w:right w:val="single" w:sz="4" w:space="0" w:color="000000"/>
            </w:tcBorders>
          </w:tcPr>
          <w:p w:rsidR="00C70BAC" w:rsidRDefault="00BB7F1F">
            <w:pPr>
              <w:spacing w:after="0" w:line="259" w:lineRule="auto"/>
              <w:ind w:left="0" w:firstLine="0"/>
              <w:jc w:val="left"/>
            </w:pPr>
            <w:r>
              <w:t>91</w:t>
            </w:r>
            <w:r w:rsidR="008A2EEE">
              <w:t xml:space="preserve"> </w:t>
            </w:r>
          </w:p>
        </w:tc>
        <w:tc>
          <w:tcPr>
            <w:tcW w:w="3188"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firstLine="0"/>
              <w:jc w:val="left"/>
            </w:pPr>
            <w:r>
              <w:t xml:space="preserve">25 </w:t>
            </w:r>
          </w:p>
        </w:tc>
        <w:tc>
          <w:tcPr>
            <w:tcW w:w="2693" w:type="dxa"/>
            <w:tcBorders>
              <w:top w:val="single" w:sz="4" w:space="0" w:color="000000"/>
              <w:left w:val="single" w:sz="4" w:space="0" w:color="000000"/>
              <w:bottom w:val="single" w:sz="4" w:space="0" w:color="000000"/>
              <w:right w:val="single" w:sz="4" w:space="0" w:color="000000"/>
            </w:tcBorders>
          </w:tcPr>
          <w:p w:rsidR="00C70BAC" w:rsidRDefault="00BB7F1F">
            <w:pPr>
              <w:spacing w:after="0" w:line="259" w:lineRule="auto"/>
              <w:ind w:left="0" w:firstLine="0"/>
              <w:jc w:val="left"/>
            </w:pPr>
            <w:r>
              <w:t>7</w:t>
            </w:r>
            <w:r w:rsidR="008A2EEE">
              <w:rPr>
                <w:b/>
              </w:rPr>
              <w:t xml:space="preserve"> </w:t>
            </w:r>
          </w:p>
        </w:tc>
      </w:tr>
    </w:tbl>
    <w:p w:rsidR="00C70BAC" w:rsidRDefault="008A2EEE">
      <w:pPr>
        <w:spacing w:after="22" w:line="259" w:lineRule="auto"/>
        <w:ind w:left="2280" w:firstLine="0"/>
        <w:jc w:val="left"/>
      </w:pPr>
      <w:r>
        <w:t xml:space="preserve"> </w:t>
      </w:r>
    </w:p>
    <w:p w:rsidR="00C70BAC" w:rsidRDefault="008A2EEE">
      <w:pPr>
        <w:spacing w:after="0" w:line="259" w:lineRule="auto"/>
        <w:ind w:left="1559" w:firstLine="0"/>
        <w:jc w:val="center"/>
      </w:pPr>
      <w:r>
        <w:t xml:space="preserve"> Дети зачисляются на логопедический пункт согласно заключений </w:t>
      </w:r>
      <w:proofErr w:type="spellStart"/>
      <w:r w:rsidRPr="00994933">
        <w:t>ППк</w:t>
      </w:r>
      <w:proofErr w:type="spellEnd"/>
      <w:r w:rsidRPr="00994933">
        <w:t xml:space="preserve"> ЦРР «Радуга».</w:t>
      </w:r>
      <w:r>
        <w:t xml:space="preserve">   </w:t>
      </w:r>
    </w:p>
    <w:p w:rsidR="00C70BAC" w:rsidRDefault="008A2EEE">
      <w:pPr>
        <w:ind w:left="1545" w:firstLine="427"/>
      </w:pPr>
      <w:r>
        <w:t xml:space="preserve">Взаимодействие всех участников образовательного процесса обеспечивает позитивные результаты развития детей. </w:t>
      </w:r>
      <w:r>
        <w:rPr>
          <w:b/>
        </w:rPr>
        <w:t xml:space="preserve"> </w:t>
      </w:r>
    </w:p>
    <w:p w:rsidR="00C70BAC" w:rsidRDefault="008A2EEE">
      <w:pPr>
        <w:ind w:left="1545" w:firstLine="427"/>
      </w:pPr>
      <w:r>
        <w:t xml:space="preserve">Отчётный период характеризуется стабильностью в работе коллектива. Анализ результатов наблюдений за работой воспитателей и специалистов показал, что педагоги стараются придерживаться принципов индивидуализации при включении воспитанников во все виды детской деятельности.  </w:t>
      </w:r>
    </w:p>
    <w:p w:rsidR="00C70BAC" w:rsidRDefault="008A2EEE">
      <w:pPr>
        <w:ind w:left="1545" w:firstLine="427"/>
      </w:pPr>
      <w:r>
        <w:t xml:space="preserve">Анализ результатов мониторинга в области освоения детьми основной общеобразовательной программы показал, что в целом во всех возрастных группах программа реализована на оптимальном уровне. Сравнительный анализ результатов мониторинга образовательного процесса на начало и конец учебного года показал положительную динамику уровня овладения необходимыми умениями и навыками по образовательным областям.  </w:t>
      </w:r>
    </w:p>
    <w:p w:rsidR="00C70BAC" w:rsidRDefault="008A2EEE">
      <w:pPr>
        <w:spacing w:after="43"/>
        <w:ind w:left="1545" w:firstLine="427"/>
      </w:pPr>
      <w:r>
        <w:t xml:space="preserve">  Система мониторинга содержит развитие ребенка в пяти образовательных областях, соответствующих ФГОС ДО, приказ Министерства образования и науки № 1155 от 17 октября 2013 года: «Социально-коммуникативное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 Уровень развития детей анализируется по итогам педагогической диагностики и диагностики специалистов МБДОУ.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 а также позволяет своевременно разрабатывать и корректировать индивидуальные образовательные маршруты для воспитанников и оперативно осуществлять с ними коррекционно-развивающую работу, а также </w:t>
      </w:r>
      <w:proofErr w:type="spellStart"/>
      <w:r>
        <w:t>психологометодическую</w:t>
      </w:r>
      <w:proofErr w:type="spellEnd"/>
      <w:r>
        <w:t xml:space="preserve"> поддержку педагогов.   </w:t>
      </w:r>
    </w:p>
    <w:p w:rsidR="00C70BAC" w:rsidRDefault="008A2EEE">
      <w:pPr>
        <w:spacing w:after="49"/>
        <w:ind w:left="1545" w:firstLine="569"/>
      </w:pPr>
      <w:r>
        <w:t xml:space="preserve"> В целях раннего выявления недостатков в физическом и (или) психическом развитии детей, а также коррекции образовательных маршрутов и динамики развития воспитанников групп компенсирующей направленности в МБДОУ функционирует психолого- педагогический консилиум (</w:t>
      </w:r>
      <w:proofErr w:type="spellStart"/>
      <w:r>
        <w:t>ППк</w:t>
      </w:r>
      <w:proofErr w:type="spellEnd"/>
      <w:r>
        <w:t>), деятельность которого регламентируется Положением о психолого-</w:t>
      </w:r>
      <w:proofErr w:type="spellStart"/>
      <w:r>
        <w:t>медикопедагогическом</w:t>
      </w:r>
      <w:proofErr w:type="spellEnd"/>
      <w:r>
        <w:t xml:space="preserve"> консилиуме. Заседания консилиума проходят по плану два раза в год: на начало и в конце учебного года, а также проводятся промежуточные заседание консилиума в середине года.  </w:t>
      </w:r>
    </w:p>
    <w:p w:rsidR="00C70BAC" w:rsidRDefault="008A2EEE">
      <w:pPr>
        <w:pStyle w:val="1"/>
        <w:ind w:left="2139"/>
      </w:pPr>
      <w:r>
        <w:t xml:space="preserve">Раздел V. Оценка качества взаимодействия с семьями воспитанников </w:t>
      </w:r>
      <w:r>
        <w:rPr>
          <w:i/>
        </w:rPr>
        <w:t xml:space="preserve"> </w:t>
      </w:r>
    </w:p>
    <w:p w:rsidR="00C70BAC" w:rsidRDefault="008A2EEE" w:rsidP="00994933">
      <w:pPr>
        <w:ind w:left="1555" w:firstLine="569"/>
      </w:pPr>
      <w:r>
        <w:t xml:space="preserve">Выстраивание эффективной коммуникативной траектории с родителями (законными представителями) наших воспитанников одна из главных задач образовательной организации. </w:t>
      </w:r>
      <w:r w:rsidR="00994933">
        <w:t xml:space="preserve">      </w:t>
      </w:r>
      <w:r>
        <w:t xml:space="preserve">Успешность решения этой задачи во многом зависит от знаний контингента семей, для этого мы ежегодно проводим социальный мониторинг, формируя социальный паспорт семей воспитанников, что помогает воспитателям составить полную картину о ячейке общества, в которой проживает ребенок. При помощи социального паспорта семьи мы выявляем неблагополучные, многодетные, неполные, малоимущие семьи. Это удобно, чтобы оценить обстановку в среде проживания воспитанников, вовремя предотвращать кризисные ситуации и оказывать помощь.   </w:t>
      </w:r>
    </w:p>
    <w:p w:rsidR="00C70BAC" w:rsidRDefault="008A2EEE" w:rsidP="00994933">
      <w:pPr>
        <w:ind w:left="1555" w:firstLine="569"/>
      </w:pPr>
      <w:r>
        <w:t xml:space="preserve">Включение родителей детей с ОВЗ в образовательный процесс осуществляется поэтапно, сначала формируется адекватное отношение к заболеванию ребенка и установка на активную воспитательскую позицию. В дальнейшем идет работа по обучению наблюдению за ребенком, </w:t>
      </w:r>
      <w:r>
        <w:lastRenderedPageBreak/>
        <w:t xml:space="preserve">пониманию его потребностей и возможностей, а также обучение способам общения и взаимодействия. Педагогический коллектив стремится к тому, чтобы родители стали полноправными участниками коррекционно-образовательного процесса.  </w:t>
      </w:r>
    </w:p>
    <w:p w:rsidR="00C70BAC" w:rsidRDefault="008A2EEE" w:rsidP="00994933">
      <w:pPr>
        <w:ind w:left="1555" w:firstLine="569"/>
      </w:pPr>
      <w:r>
        <w:t>В течение 202</w:t>
      </w:r>
      <w:r w:rsidR="00994933">
        <w:t>5</w:t>
      </w:r>
      <w:r>
        <w:t xml:space="preserve"> года в дошкольном учреждении использовались разнообразные формы взаимодействия педагогов с родителями (законными представителями) воспитанников, такие как: общие и групповые родительские собрания; мастер-классы, круглые столы, день открытых дверей, выставки совместного творчества родителей с детьми; индивидуальные консультации специалистов (логопеда, медицинских  работников, инструктора по физическому воспитанию, музыкального руководителя, педагогов дополнительного образования, педагога-психолога); анкетирование; совместные праздники,   развлечения, участие в прогулках выходного дня и др. Родители (законные представители) принимали активное участие в реализации </w:t>
      </w:r>
      <w:proofErr w:type="spellStart"/>
      <w:r>
        <w:t>детскородительских</w:t>
      </w:r>
      <w:proofErr w:type="spellEnd"/>
      <w:r>
        <w:t xml:space="preserve"> проектов разной направленности, в обогащение развивающей </w:t>
      </w:r>
      <w:proofErr w:type="spellStart"/>
      <w:r>
        <w:t>предметнопространственной</w:t>
      </w:r>
      <w:proofErr w:type="spellEnd"/>
      <w:r>
        <w:t xml:space="preserve"> среды, в обустройстве и озеленении территории дошкольного учреждения.  С целью информирования родителей (законных представителей) используются: сайт дошкольного учреждения, страничка в VK, информационные стенды в здании и группах и МБДОУ, информационные папки для родителей, педагогами и специалистами разрабатываются буклеты, памятки.   </w:t>
      </w:r>
    </w:p>
    <w:p w:rsidR="00C70BAC" w:rsidRDefault="008A2EEE">
      <w:pPr>
        <w:ind w:left="1555"/>
      </w:pPr>
      <w:r>
        <w:t xml:space="preserve">Вывод: взаимодействие с семьей по всем вопросам развития ребенка направлено на осознание и понимание воспитателями и родителями роли семьи в воспитании и обучении детей, активное участие родителей в деятельности дошкольного учреждения, повышение результативности воспитательной функции семьи, использования в полной мере возможностей семейного воспитания и осуществление обратной связи между воспитателями и родителями.  </w:t>
      </w:r>
    </w:p>
    <w:p w:rsidR="00C70BAC" w:rsidRDefault="008A2EEE">
      <w:pPr>
        <w:pStyle w:val="2"/>
        <w:spacing w:after="5" w:line="268" w:lineRule="auto"/>
        <w:ind w:left="1560" w:firstLine="586"/>
      </w:pPr>
      <w:r>
        <w:rPr>
          <w:i/>
          <w:u w:val="none"/>
        </w:rPr>
        <w:t>5.1. Уровень удовлетворенности родителей (законных представителей) оказанием учреждением услуг</w:t>
      </w:r>
      <w:r>
        <w:rPr>
          <w:rFonts w:ascii="Calibri" w:eastAsia="Calibri" w:hAnsi="Calibri" w:cs="Calibri"/>
          <w:i/>
          <w:sz w:val="22"/>
          <w:u w:val="none"/>
        </w:rPr>
        <w:t xml:space="preserve"> </w:t>
      </w:r>
      <w:r>
        <w:rPr>
          <w:i/>
          <w:u w:val="none"/>
        </w:rPr>
        <w:t xml:space="preserve"> </w:t>
      </w:r>
    </w:p>
    <w:p w:rsidR="00C70BAC" w:rsidRDefault="008A2EEE">
      <w:pPr>
        <w:ind w:left="1555"/>
      </w:pPr>
      <w:r>
        <w:t xml:space="preserve">Анализ степени удовлетворенности родителями качеством образовательного процесса показывает, что:  </w:t>
      </w:r>
    </w:p>
    <w:tbl>
      <w:tblPr>
        <w:tblStyle w:val="TableGrid"/>
        <w:tblW w:w="9940" w:type="dxa"/>
        <w:tblInd w:w="1553" w:type="dxa"/>
        <w:tblCellMar>
          <w:top w:w="14" w:type="dxa"/>
        </w:tblCellMar>
        <w:tblLook w:val="04A0" w:firstRow="1" w:lastRow="0" w:firstColumn="1" w:lastColumn="0" w:noHBand="0" w:noVBand="1"/>
      </w:tblPr>
      <w:tblGrid>
        <w:gridCol w:w="8096"/>
        <w:gridCol w:w="1844"/>
      </w:tblGrid>
      <w:tr w:rsidR="00C70BAC">
        <w:trPr>
          <w:trHeight w:val="660"/>
        </w:trPr>
        <w:tc>
          <w:tcPr>
            <w:tcW w:w="8097" w:type="dxa"/>
            <w:tcBorders>
              <w:top w:val="single" w:sz="4" w:space="0" w:color="000000"/>
              <w:left w:val="single" w:sz="4" w:space="0" w:color="000000"/>
              <w:bottom w:val="single" w:sz="4" w:space="0" w:color="000000"/>
              <w:right w:val="single" w:sz="4" w:space="0" w:color="000000"/>
            </w:tcBorders>
          </w:tcPr>
          <w:p w:rsidR="00C70BAC" w:rsidRPr="00994933" w:rsidRDefault="008A2EEE">
            <w:pPr>
              <w:spacing w:after="0" w:line="259" w:lineRule="auto"/>
              <w:ind w:left="129" w:firstLine="0"/>
              <w:jc w:val="center"/>
            </w:pPr>
            <w:r w:rsidRPr="00994933">
              <w:rPr>
                <w:b/>
              </w:rPr>
              <w:t xml:space="preserve">Показатель </w:t>
            </w:r>
            <w:r w:rsidRPr="00994933">
              <w:t xml:space="preserve"> </w:t>
            </w:r>
          </w:p>
        </w:tc>
        <w:tc>
          <w:tcPr>
            <w:tcW w:w="1844" w:type="dxa"/>
            <w:tcBorders>
              <w:top w:val="single" w:sz="4" w:space="0" w:color="000000"/>
              <w:left w:val="single" w:sz="4" w:space="0" w:color="000000"/>
              <w:bottom w:val="single" w:sz="4" w:space="0" w:color="000000"/>
              <w:right w:val="single" w:sz="4" w:space="0" w:color="000000"/>
            </w:tcBorders>
          </w:tcPr>
          <w:p w:rsidR="00C70BAC" w:rsidRPr="00994933" w:rsidRDefault="008A2EEE">
            <w:pPr>
              <w:spacing w:after="0" w:line="259" w:lineRule="auto"/>
              <w:ind w:left="653" w:firstLine="0"/>
              <w:jc w:val="left"/>
            </w:pPr>
            <w:r w:rsidRPr="00994933">
              <w:rPr>
                <w:b/>
              </w:rPr>
              <w:t xml:space="preserve">Оценка, балл </w:t>
            </w:r>
            <w:r w:rsidRPr="00994933">
              <w:t xml:space="preserve"> </w:t>
            </w:r>
          </w:p>
        </w:tc>
      </w:tr>
      <w:tr w:rsidR="00C70BAC">
        <w:trPr>
          <w:trHeight w:val="612"/>
        </w:trPr>
        <w:tc>
          <w:tcPr>
            <w:tcW w:w="8097" w:type="dxa"/>
            <w:tcBorders>
              <w:top w:val="single" w:sz="4" w:space="0" w:color="000000"/>
              <w:left w:val="single" w:sz="4" w:space="0" w:color="000000"/>
              <w:bottom w:val="single" w:sz="4" w:space="0" w:color="000000"/>
              <w:right w:val="single" w:sz="4" w:space="0" w:color="000000"/>
            </w:tcBorders>
          </w:tcPr>
          <w:p w:rsidR="00C70BAC" w:rsidRPr="00994933" w:rsidRDefault="008A2EEE">
            <w:pPr>
              <w:spacing w:after="0" w:line="259" w:lineRule="auto"/>
              <w:ind w:left="132" w:firstLine="698"/>
            </w:pPr>
            <w:r w:rsidRPr="00994933">
              <w:t xml:space="preserve">Открытость и доступность информации об образовательной организации  </w:t>
            </w:r>
          </w:p>
        </w:tc>
        <w:tc>
          <w:tcPr>
            <w:tcW w:w="1844" w:type="dxa"/>
            <w:tcBorders>
              <w:top w:val="single" w:sz="4" w:space="0" w:color="000000"/>
              <w:left w:val="single" w:sz="4" w:space="0" w:color="000000"/>
              <w:bottom w:val="single" w:sz="4" w:space="0" w:color="000000"/>
              <w:right w:val="single" w:sz="4" w:space="0" w:color="000000"/>
            </w:tcBorders>
          </w:tcPr>
          <w:p w:rsidR="00C70BAC" w:rsidRPr="00994933" w:rsidRDefault="008A2EEE">
            <w:pPr>
              <w:tabs>
                <w:tab w:val="center" w:pos="1340"/>
              </w:tabs>
              <w:spacing w:after="0" w:line="259" w:lineRule="auto"/>
              <w:ind w:left="-11" w:firstLine="0"/>
              <w:jc w:val="left"/>
            </w:pPr>
            <w:r w:rsidRPr="00994933">
              <w:t xml:space="preserve"> </w:t>
            </w:r>
            <w:r w:rsidRPr="00994933">
              <w:tab/>
              <w:t xml:space="preserve">94  </w:t>
            </w:r>
          </w:p>
        </w:tc>
      </w:tr>
      <w:tr w:rsidR="00C70BAC">
        <w:trPr>
          <w:trHeight w:val="404"/>
        </w:trPr>
        <w:tc>
          <w:tcPr>
            <w:tcW w:w="80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830" w:firstLine="0"/>
              <w:jc w:val="left"/>
            </w:pPr>
            <w:r>
              <w:t xml:space="preserve">Комфортность предоставления услуг  </w:t>
            </w:r>
          </w:p>
        </w:tc>
        <w:tc>
          <w:tcPr>
            <w:tcW w:w="184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220" w:firstLine="0"/>
              <w:jc w:val="left"/>
            </w:pPr>
            <w:r>
              <w:t xml:space="preserve">95  </w:t>
            </w:r>
          </w:p>
        </w:tc>
      </w:tr>
      <w:tr w:rsidR="00C70BAC">
        <w:trPr>
          <w:trHeight w:val="406"/>
        </w:trPr>
        <w:tc>
          <w:tcPr>
            <w:tcW w:w="80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830" w:firstLine="0"/>
              <w:jc w:val="left"/>
            </w:pPr>
            <w:r>
              <w:t xml:space="preserve">Доступность услуг для инвалидов  </w:t>
            </w:r>
          </w:p>
        </w:tc>
        <w:tc>
          <w:tcPr>
            <w:tcW w:w="184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220" w:firstLine="0"/>
              <w:jc w:val="left"/>
            </w:pPr>
            <w:r>
              <w:t xml:space="preserve">81  </w:t>
            </w:r>
          </w:p>
        </w:tc>
      </w:tr>
      <w:tr w:rsidR="00C70BAC">
        <w:trPr>
          <w:trHeight w:val="439"/>
        </w:trPr>
        <w:tc>
          <w:tcPr>
            <w:tcW w:w="80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right="258" w:firstLine="0"/>
              <w:jc w:val="center"/>
            </w:pPr>
            <w:r>
              <w:t xml:space="preserve">Доброжелательность и вежливость работников организации  </w:t>
            </w:r>
          </w:p>
        </w:tc>
        <w:tc>
          <w:tcPr>
            <w:tcW w:w="184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220" w:firstLine="0"/>
              <w:jc w:val="left"/>
            </w:pPr>
            <w:r>
              <w:t xml:space="preserve">99 </w:t>
            </w:r>
          </w:p>
        </w:tc>
      </w:tr>
      <w:tr w:rsidR="00C70BAC">
        <w:trPr>
          <w:trHeight w:val="665"/>
        </w:trPr>
        <w:tc>
          <w:tcPr>
            <w:tcW w:w="80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32" w:firstLine="698"/>
              <w:jc w:val="left"/>
            </w:pPr>
            <w:r>
              <w:t xml:space="preserve">Удовлетворенность  </w:t>
            </w:r>
            <w:r>
              <w:tab/>
              <w:t xml:space="preserve">условиями  </w:t>
            </w:r>
            <w:r>
              <w:tab/>
              <w:t xml:space="preserve">осуществления  </w:t>
            </w:r>
            <w:r>
              <w:tab/>
              <w:t xml:space="preserve">образовательной деятельности  </w:t>
            </w:r>
          </w:p>
        </w:tc>
        <w:tc>
          <w:tcPr>
            <w:tcW w:w="184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687" w:firstLine="0"/>
              <w:jc w:val="center"/>
            </w:pPr>
            <w:r>
              <w:t xml:space="preserve">98 </w:t>
            </w:r>
          </w:p>
        </w:tc>
      </w:tr>
      <w:tr w:rsidR="00C70BAC">
        <w:trPr>
          <w:trHeight w:val="370"/>
        </w:trPr>
        <w:tc>
          <w:tcPr>
            <w:tcW w:w="8097"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0" w:right="104" w:firstLine="0"/>
              <w:jc w:val="right"/>
            </w:pPr>
            <w:r>
              <w:rPr>
                <w:b/>
              </w:rPr>
              <w:t xml:space="preserve">Итоговое значение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70BAC" w:rsidRDefault="008A2EEE">
            <w:pPr>
              <w:spacing w:after="0" w:line="259" w:lineRule="auto"/>
              <w:ind w:left="1220" w:firstLine="0"/>
              <w:jc w:val="left"/>
            </w:pPr>
            <w:r>
              <w:rPr>
                <w:b/>
              </w:rPr>
              <w:t xml:space="preserve">93 </w:t>
            </w:r>
            <w:r>
              <w:t xml:space="preserve"> </w:t>
            </w:r>
          </w:p>
        </w:tc>
      </w:tr>
    </w:tbl>
    <w:p w:rsidR="00C70BAC" w:rsidRDefault="008A2EEE">
      <w:pPr>
        <w:spacing w:after="37"/>
        <w:ind w:left="1555"/>
      </w:pPr>
      <w:r>
        <w:t>Отслеживание качества образования в МБДОУ ведется в системе в соответствии с реализуемыми образовательными программами.</w:t>
      </w:r>
      <w:r>
        <w:rPr>
          <w:rFonts w:ascii="Calibri" w:eastAsia="Calibri" w:hAnsi="Calibri" w:cs="Calibri"/>
          <w:sz w:val="22"/>
        </w:rPr>
        <w:t xml:space="preserve"> </w:t>
      </w:r>
      <w:r>
        <w:t xml:space="preserve"> </w:t>
      </w:r>
    </w:p>
    <w:p w:rsidR="00C70BAC" w:rsidRDefault="008A2EEE">
      <w:pPr>
        <w:spacing w:after="0" w:line="259" w:lineRule="auto"/>
        <w:ind w:left="1560" w:firstLine="0"/>
        <w:jc w:val="left"/>
      </w:pPr>
      <w:r>
        <w:t xml:space="preserve">   </w:t>
      </w:r>
    </w:p>
    <w:p w:rsidR="00C70BAC" w:rsidRDefault="008A2EEE">
      <w:pPr>
        <w:spacing w:after="0" w:line="259" w:lineRule="auto"/>
        <w:ind w:left="1560" w:firstLine="0"/>
        <w:jc w:val="left"/>
      </w:pPr>
      <w:r>
        <w:t xml:space="preserve">  </w:t>
      </w:r>
    </w:p>
    <w:p w:rsidR="00C70BAC" w:rsidRDefault="008A2EEE">
      <w:pPr>
        <w:spacing w:after="13965" w:line="259" w:lineRule="auto"/>
        <w:ind w:left="3345" w:firstLine="0"/>
        <w:jc w:val="left"/>
      </w:pPr>
      <w:r>
        <w:rPr>
          <w:noProof/>
        </w:rPr>
        <w:drawing>
          <wp:inline distT="0" distB="0" distL="0" distR="0">
            <wp:extent cx="3312000" cy="1440000"/>
            <wp:effectExtent l="0" t="0" r="0" b="0"/>
            <wp:docPr id="3846" name="Picture 3846"/>
            <wp:cNvGraphicFramePr/>
            <a:graphic xmlns:a="http://schemas.openxmlformats.org/drawingml/2006/main">
              <a:graphicData uri="http://schemas.openxmlformats.org/drawingml/2006/picture">
                <pic:pic xmlns:pic="http://schemas.openxmlformats.org/drawingml/2006/picture">
                  <pic:nvPicPr>
                    <pic:cNvPr id="3846" name="Picture 3846"/>
                    <pic:cNvPicPr/>
                  </pic:nvPicPr>
                  <pic:blipFill>
                    <a:blip r:embed="rId7"/>
                    <a:stretch>
                      <a:fillRect/>
                    </a:stretch>
                  </pic:blipFill>
                  <pic:spPr>
                    <a:xfrm>
                      <a:off x="0" y="0"/>
                      <a:ext cx="3312000" cy="1440000"/>
                    </a:xfrm>
                    <a:prstGeom prst="rect">
                      <a:avLst/>
                    </a:prstGeom>
                  </pic:spPr>
                </pic:pic>
              </a:graphicData>
            </a:graphic>
          </wp:inline>
        </w:drawing>
      </w:r>
    </w:p>
    <w:p w:rsidR="00C70BAC" w:rsidRPr="008A2EEE" w:rsidRDefault="00994933">
      <w:pPr>
        <w:spacing w:after="0" w:line="259" w:lineRule="auto"/>
        <w:ind w:left="57" w:firstLine="0"/>
        <w:jc w:val="left"/>
        <w:rPr>
          <w:lang w:val="en-US"/>
        </w:rPr>
      </w:pPr>
      <w:hyperlink r:id="rId8">
        <w:r w:rsidR="008A2EEE" w:rsidRPr="008A2EEE">
          <w:rPr>
            <w:rFonts w:ascii="Arial" w:eastAsia="Arial" w:hAnsi="Arial" w:cs="Arial"/>
            <w:sz w:val="2"/>
            <w:lang w:val="en-US"/>
          </w:rPr>
          <w:t>Powered by TCPDF (www.tcpdf.org)</w:t>
        </w:r>
      </w:hyperlink>
      <w:bookmarkStart w:id="0" w:name="_GoBack"/>
      <w:bookmarkEnd w:id="0"/>
    </w:p>
    <w:sectPr w:rsidR="00C70BAC" w:rsidRPr="008A2EEE">
      <w:pgSz w:w="11906" w:h="16838"/>
      <w:pgMar w:top="567" w:right="591" w:bottom="2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F8B"/>
    <w:multiLevelType w:val="hybridMultilevel"/>
    <w:tmpl w:val="30604800"/>
    <w:lvl w:ilvl="0" w:tplc="A8F8B5D2">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AC62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3A94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DE54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2A39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C27C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1060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DE24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CA6D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7F5F24"/>
    <w:multiLevelType w:val="hybridMultilevel"/>
    <w:tmpl w:val="54F248D0"/>
    <w:lvl w:ilvl="0" w:tplc="C95C8AD4">
      <w:start w:val="1"/>
      <w:numFmt w:val="bullet"/>
      <w:lvlText w:val="•"/>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92647E">
      <w:start w:val="1"/>
      <w:numFmt w:val="bullet"/>
      <w:lvlText w:val="o"/>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2A1E8">
      <w:start w:val="1"/>
      <w:numFmt w:val="bullet"/>
      <w:lvlText w:val="▪"/>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09B98">
      <w:start w:val="1"/>
      <w:numFmt w:val="bullet"/>
      <w:lvlText w:val="•"/>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61094">
      <w:start w:val="1"/>
      <w:numFmt w:val="bullet"/>
      <w:lvlText w:val="o"/>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E5124">
      <w:start w:val="1"/>
      <w:numFmt w:val="bullet"/>
      <w:lvlText w:val="▪"/>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F04EA2">
      <w:start w:val="1"/>
      <w:numFmt w:val="bullet"/>
      <w:lvlText w:val="•"/>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C0F992">
      <w:start w:val="1"/>
      <w:numFmt w:val="bullet"/>
      <w:lvlText w:val="o"/>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2A41E">
      <w:start w:val="1"/>
      <w:numFmt w:val="bullet"/>
      <w:lvlText w:val="▪"/>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7E1097"/>
    <w:multiLevelType w:val="hybridMultilevel"/>
    <w:tmpl w:val="7DDCEA8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1DFA45B1"/>
    <w:multiLevelType w:val="hybridMultilevel"/>
    <w:tmpl w:val="4900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733978"/>
    <w:multiLevelType w:val="multilevel"/>
    <w:tmpl w:val="D4A0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15BE0"/>
    <w:multiLevelType w:val="hybridMultilevel"/>
    <w:tmpl w:val="F30EE5CC"/>
    <w:lvl w:ilvl="0" w:tplc="4B8E127E">
      <w:start w:val="6"/>
      <w:numFmt w:val="decimal"/>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C11C2">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0C856">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4AF958">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A1A9E">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84C6C">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ECE640">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D04440">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A4F6C">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1B3306"/>
    <w:multiLevelType w:val="hybridMultilevel"/>
    <w:tmpl w:val="613461DA"/>
    <w:lvl w:ilvl="0" w:tplc="59547EEE">
      <w:start w:val="1"/>
      <w:numFmt w:val="bullet"/>
      <w:lvlText w:val="•"/>
      <w:lvlJc w:val="left"/>
      <w:pPr>
        <w:ind w:left="2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CD4CE">
      <w:start w:val="1"/>
      <w:numFmt w:val="bullet"/>
      <w:lvlText w:val=""/>
      <w:lvlJc w:val="left"/>
      <w:pPr>
        <w:ind w:left="2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000A76">
      <w:start w:val="1"/>
      <w:numFmt w:val="bullet"/>
      <w:lvlText w:val="▪"/>
      <w:lvlJc w:val="left"/>
      <w:pPr>
        <w:ind w:left="15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D50B164">
      <w:start w:val="1"/>
      <w:numFmt w:val="bullet"/>
      <w:lvlText w:val="•"/>
      <w:lvlJc w:val="left"/>
      <w:pPr>
        <w:ind w:left="22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20D492">
      <w:start w:val="1"/>
      <w:numFmt w:val="bullet"/>
      <w:lvlText w:val="o"/>
      <w:lvlJc w:val="left"/>
      <w:pPr>
        <w:ind w:left="30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98FCEA">
      <w:start w:val="1"/>
      <w:numFmt w:val="bullet"/>
      <w:lvlText w:val="▪"/>
      <w:lvlJc w:val="left"/>
      <w:pPr>
        <w:ind w:left="3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682AE2">
      <w:start w:val="1"/>
      <w:numFmt w:val="bullet"/>
      <w:lvlText w:val="•"/>
      <w:lvlJc w:val="left"/>
      <w:pPr>
        <w:ind w:left="44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58FEF2">
      <w:start w:val="1"/>
      <w:numFmt w:val="bullet"/>
      <w:lvlText w:val="o"/>
      <w:lvlJc w:val="left"/>
      <w:pPr>
        <w:ind w:left="51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1C60D8">
      <w:start w:val="1"/>
      <w:numFmt w:val="bullet"/>
      <w:lvlText w:val="▪"/>
      <w:lvlJc w:val="left"/>
      <w:pPr>
        <w:ind w:left="58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F40FC6"/>
    <w:multiLevelType w:val="multilevel"/>
    <w:tmpl w:val="A338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C108F"/>
    <w:multiLevelType w:val="hybridMultilevel"/>
    <w:tmpl w:val="03B475B2"/>
    <w:lvl w:ilvl="0" w:tplc="A45A98F8">
      <w:start w:val="1"/>
      <w:numFmt w:val="decimal"/>
      <w:lvlText w:val="%1."/>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C744E">
      <w:start w:val="1"/>
      <w:numFmt w:val="lowerLetter"/>
      <w:lvlText w:val="%2"/>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87F2C">
      <w:start w:val="1"/>
      <w:numFmt w:val="lowerRoman"/>
      <w:lvlText w:val="%3"/>
      <w:lvlJc w:val="left"/>
      <w:pPr>
        <w:ind w:left="2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0F244">
      <w:start w:val="1"/>
      <w:numFmt w:val="decimal"/>
      <w:lvlText w:val="%4"/>
      <w:lvlJc w:val="left"/>
      <w:pPr>
        <w:ind w:left="3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E896C">
      <w:start w:val="1"/>
      <w:numFmt w:val="lowerLetter"/>
      <w:lvlText w:val="%5"/>
      <w:lvlJc w:val="left"/>
      <w:pPr>
        <w:ind w:left="3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CF482">
      <w:start w:val="1"/>
      <w:numFmt w:val="lowerRoman"/>
      <w:lvlText w:val="%6"/>
      <w:lvlJc w:val="left"/>
      <w:pPr>
        <w:ind w:left="4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9E1A44">
      <w:start w:val="1"/>
      <w:numFmt w:val="decimal"/>
      <w:lvlText w:val="%7"/>
      <w:lvlJc w:val="left"/>
      <w:pPr>
        <w:ind w:left="5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9019C6">
      <w:start w:val="1"/>
      <w:numFmt w:val="lowerLetter"/>
      <w:lvlText w:val="%8"/>
      <w:lvlJc w:val="left"/>
      <w:pPr>
        <w:ind w:left="5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90A632">
      <w:start w:val="1"/>
      <w:numFmt w:val="lowerRoman"/>
      <w:lvlText w:val="%9"/>
      <w:lvlJc w:val="left"/>
      <w:pPr>
        <w:ind w:left="6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9037B3"/>
    <w:multiLevelType w:val="hybridMultilevel"/>
    <w:tmpl w:val="06BE2710"/>
    <w:lvl w:ilvl="0" w:tplc="0BF65E68">
      <w:start w:val="1"/>
      <w:numFmt w:val="bullet"/>
      <w:lvlText w:val=""/>
      <w:lvlJc w:val="left"/>
      <w:pPr>
        <w:ind w:left="17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9748CC8">
      <w:start w:val="1"/>
      <w:numFmt w:val="bullet"/>
      <w:lvlText w:val="o"/>
      <w:lvlJc w:val="left"/>
      <w:pPr>
        <w:ind w:left="15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2CBB8A">
      <w:start w:val="1"/>
      <w:numFmt w:val="bullet"/>
      <w:lvlText w:val="▪"/>
      <w:lvlJc w:val="left"/>
      <w:pPr>
        <w:ind w:left="22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B80062">
      <w:start w:val="1"/>
      <w:numFmt w:val="bullet"/>
      <w:lvlText w:val="•"/>
      <w:lvlJc w:val="left"/>
      <w:pPr>
        <w:ind w:left="30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64A280">
      <w:start w:val="1"/>
      <w:numFmt w:val="bullet"/>
      <w:lvlText w:val="o"/>
      <w:lvlJc w:val="left"/>
      <w:pPr>
        <w:ind w:left="3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912DDFC">
      <w:start w:val="1"/>
      <w:numFmt w:val="bullet"/>
      <w:lvlText w:val="▪"/>
      <w:lvlJc w:val="left"/>
      <w:pPr>
        <w:ind w:left="44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909BD2">
      <w:start w:val="1"/>
      <w:numFmt w:val="bullet"/>
      <w:lvlText w:val="•"/>
      <w:lvlJc w:val="left"/>
      <w:pPr>
        <w:ind w:left="51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400718">
      <w:start w:val="1"/>
      <w:numFmt w:val="bullet"/>
      <w:lvlText w:val="o"/>
      <w:lvlJc w:val="left"/>
      <w:pPr>
        <w:ind w:left="58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32A896">
      <w:start w:val="1"/>
      <w:numFmt w:val="bullet"/>
      <w:lvlText w:val="▪"/>
      <w:lvlJc w:val="left"/>
      <w:pPr>
        <w:ind w:left="66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376395"/>
    <w:multiLevelType w:val="multilevel"/>
    <w:tmpl w:val="4268E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57B4C"/>
    <w:multiLevelType w:val="hybridMultilevel"/>
    <w:tmpl w:val="BD68E9F8"/>
    <w:lvl w:ilvl="0" w:tplc="76F05CC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28A7EA">
      <w:start w:val="1"/>
      <w:numFmt w:val="bullet"/>
      <w:lvlText w:val="o"/>
      <w:lvlJc w:val="left"/>
      <w:pPr>
        <w:ind w:left="12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9478AC">
      <w:start w:val="1"/>
      <w:numFmt w:val="bullet"/>
      <w:lvlText w:val="▪"/>
      <w:lvlJc w:val="left"/>
      <w:pPr>
        <w:ind w:left="19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0E6DCC">
      <w:start w:val="1"/>
      <w:numFmt w:val="bullet"/>
      <w:lvlText w:val="•"/>
      <w:lvlJc w:val="left"/>
      <w:pPr>
        <w:ind w:left="26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DD2706E">
      <w:start w:val="1"/>
      <w:numFmt w:val="bullet"/>
      <w:lvlText w:val="o"/>
      <w:lvlJc w:val="left"/>
      <w:pPr>
        <w:ind w:left="33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7227D0">
      <w:start w:val="1"/>
      <w:numFmt w:val="bullet"/>
      <w:lvlText w:val="▪"/>
      <w:lvlJc w:val="left"/>
      <w:pPr>
        <w:ind w:left="40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500EB42">
      <w:start w:val="1"/>
      <w:numFmt w:val="bullet"/>
      <w:lvlText w:val="•"/>
      <w:lvlJc w:val="left"/>
      <w:pPr>
        <w:ind w:left="48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DB6F1CE">
      <w:start w:val="1"/>
      <w:numFmt w:val="bullet"/>
      <w:lvlText w:val="o"/>
      <w:lvlJc w:val="left"/>
      <w:pPr>
        <w:ind w:left="55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F6606E">
      <w:start w:val="1"/>
      <w:numFmt w:val="bullet"/>
      <w:lvlText w:val="▪"/>
      <w:lvlJc w:val="left"/>
      <w:pPr>
        <w:ind w:left="62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F41CEE"/>
    <w:multiLevelType w:val="hybridMultilevel"/>
    <w:tmpl w:val="2DFA4300"/>
    <w:lvl w:ilvl="0" w:tplc="ACEA3B3A">
      <w:start w:val="1"/>
      <w:numFmt w:val="bullet"/>
      <w:lvlText w:val="-"/>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80A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8A1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4A3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46B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A65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7C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4221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070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FD447D"/>
    <w:multiLevelType w:val="hybridMultilevel"/>
    <w:tmpl w:val="760C148A"/>
    <w:lvl w:ilvl="0" w:tplc="446E9588">
      <w:start w:val="1"/>
      <w:numFmt w:val="bullet"/>
      <w:lvlText w:val="•"/>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82C71E">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F4DC78">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BCC8E4">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064490">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841BFA">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22F7CC">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54A89A">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18A116">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D8B181F"/>
    <w:multiLevelType w:val="hybridMultilevel"/>
    <w:tmpl w:val="395023EA"/>
    <w:lvl w:ilvl="0" w:tplc="53229522">
      <w:start w:val="1"/>
      <w:numFmt w:val="bullet"/>
      <w:lvlText w:val=""/>
      <w:lvlJc w:val="left"/>
      <w:pPr>
        <w:ind w:left="17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24613E">
      <w:start w:val="2"/>
      <w:numFmt w:val="decimal"/>
      <w:lvlText w:val="%2."/>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4A9C74">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C8608E">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239EC">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001BA">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4AEC3C">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27610">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B8FFA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6"/>
  </w:num>
  <w:num w:numId="4">
    <w:abstractNumId w:val="11"/>
  </w:num>
  <w:num w:numId="5">
    <w:abstractNumId w:val="14"/>
  </w:num>
  <w:num w:numId="6">
    <w:abstractNumId w:val="13"/>
  </w:num>
  <w:num w:numId="7">
    <w:abstractNumId w:val="9"/>
  </w:num>
  <w:num w:numId="8">
    <w:abstractNumId w:val="1"/>
  </w:num>
  <w:num w:numId="9">
    <w:abstractNumId w:val="12"/>
  </w:num>
  <w:num w:numId="10">
    <w:abstractNumId w:val="0"/>
  </w:num>
  <w:num w:numId="11">
    <w:abstractNumId w:val="3"/>
  </w:num>
  <w:num w:numId="12">
    <w:abstractNumId w:val="7"/>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AC"/>
    <w:rsid w:val="000754B0"/>
    <w:rsid w:val="004C1CBD"/>
    <w:rsid w:val="005F455E"/>
    <w:rsid w:val="007E1931"/>
    <w:rsid w:val="008A2EEE"/>
    <w:rsid w:val="00985B0B"/>
    <w:rsid w:val="00994933"/>
    <w:rsid w:val="009F7FC5"/>
    <w:rsid w:val="00BB7F1F"/>
    <w:rsid w:val="00C70BAC"/>
    <w:rsid w:val="00CA3C1D"/>
    <w:rsid w:val="00D67F1F"/>
    <w:rsid w:val="00E0202C"/>
    <w:rsid w:val="00E04BBF"/>
    <w:rsid w:val="00E73E10"/>
    <w:rsid w:val="00F6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E16A"/>
  <w15:docId w15:val="{6EE4B283-6473-476F-A812-F80120AF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173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
      <w:ind w:left="1710"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4" w:line="265" w:lineRule="auto"/>
      <w:ind w:left="2302" w:hanging="10"/>
      <w:outlineLvl w:val="1"/>
    </w:pPr>
    <w:rPr>
      <w:rFonts w:ascii="Times New Roman" w:eastAsia="Times New Roman" w:hAnsi="Times New Roman" w:cs="Times New Roman"/>
      <w:color w:val="000000"/>
      <w:sz w:val="24"/>
      <w:u w:val="single" w:color="000000"/>
    </w:rPr>
  </w:style>
  <w:style w:type="paragraph" w:styleId="3">
    <w:name w:val="heading 3"/>
    <w:next w:val="a"/>
    <w:link w:val="30"/>
    <w:uiPriority w:val="9"/>
    <w:unhideWhenUsed/>
    <w:qFormat/>
    <w:pPr>
      <w:keepNext/>
      <w:keepLines/>
      <w:spacing w:after="5" w:line="268" w:lineRule="auto"/>
      <w:ind w:left="1698" w:hanging="10"/>
      <w:outlineLvl w:val="2"/>
    </w:pPr>
    <w:rPr>
      <w:rFonts w:ascii="Times New Roman" w:eastAsia="Times New Roman" w:hAnsi="Times New Roman" w:cs="Times New Roman"/>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4"/>
      <w:u w:val="single" w:color="00000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F7FC5"/>
    <w:pPr>
      <w:spacing w:after="0" w:line="240" w:lineRule="auto"/>
      <w:ind w:left="720" w:firstLine="0"/>
      <w:contextualSpacing/>
      <w:jc w:val="left"/>
    </w:pPr>
    <w:rPr>
      <w:color w:val="auto"/>
      <w:szCs w:val="24"/>
    </w:rPr>
  </w:style>
  <w:style w:type="paragraph" w:styleId="a4">
    <w:name w:val="No Spacing"/>
    <w:link w:val="a5"/>
    <w:uiPriority w:val="1"/>
    <w:qFormat/>
    <w:rsid w:val="00BB7F1F"/>
    <w:pPr>
      <w:spacing w:after="0" w:line="240" w:lineRule="auto"/>
    </w:pPr>
    <w:rPr>
      <w:rFonts w:ascii="Calibri" w:eastAsia="Calibri" w:hAnsi="Calibri" w:cs="Times New Roman"/>
      <w:lang w:eastAsia="en-US"/>
    </w:rPr>
  </w:style>
  <w:style w:type="character" w:customStyle="1" w:styleId="a5">
    <w:name w:val="Без интервала Знак"/>
    <w:link w:val="a4"/>
    <w:uiPriority w:val="1"/>
    <w:rsid w:val="00994933"/>
    <w:rPr>
      <w:rFonts w:ascii="Calibri" w:eastAsia="Calibri" w:hAnsi="Calibri" w:cs="Times New Roman"/>
      <w:lang w:eastAsia="en-US"/>
    </w:rPr>
  </w:style>
  <w:style w:type="paragraph" w:customStyle="1" w:styleId="ds-markdown-paragraph">
    <w:name w:val="ds-markdown-paragraph"/>
    <w:basedOn w:val="a"/>
    <w:rsid w:val="00CA3C1D"/>
    <w:pPr>
      <w:spacing w:before="100" w:beforeAutospacing="1" w:after="100" w:afterAutospacing="1" w:line="240" w:lineRule="auto"/>
      <w:ind w:left="0" w:firstLine="0"/>
      <w:jc w:val="left"/>
    </w:pPr>
    <w:rPr>
      <w:color w:val="auto"/>
      <w:szCs w:val="24"/>
    </w:rPr>
  </w:style>
  <w:style w:type="character" w:styleId="a6">
    <w:name w:val="Strong"/>
    <w:basedOn w:val="a0"/>
    <w:uiPriority w:val="22"/>
    <w:qFormat/>
    <w:rsid w:val="00CA3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723862">
      <w:bodyDiv w:val="1"/>
      <w:marLeft w:val="0"/>
      <w:marRight w:val="0"/>
      <w:marTop w:val="0"/>
      <w:marBottom w:val="0"/>
      <w:divBdr>
        <w:top w:val="none" w:sz="0" w:space="0" w:color="auto"/>
        <w:left w:val="none" w:sz="0" w:space="0" w:color="auto"/>
        <w:bottom w:val="none" w:sz="0" w:space="0" w:color="auto"/>
        <w:right w:val="none" w:sz="0" w:space="0" w:color="auto"/>
      </w:divBdr>
    </w:div>
    <w:div w:id="140884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pdf.org"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7432</Words>
  <Characters>42367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sad430</cp:lastModifiedBy>
  <cp:revision>3</cp:revision>
  <dcterms:created xsi:type="dcterms:W3CDTF">2026-04-17T10:07:00Z</dcterms:created>
  <dcterms:modified xsi:type="dcterms:W3CDTF">2026-04-17T14:04:00Z</dcterms:modified>
</cp:coreProperties>
</file>